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EC9A2" w14:textId="77777777" w:rsidR="00071603" w:rsidRPr="00E9564A" w:rsidRDefault="00071603" w:rsidP="00D658CC">
      <w:pPr>
        <w:rPr>
          <w:rFonts w:ascii="Tahoma" w:hAnsi="Tahoma" w:cs="Tahoma"/>
          <w:b/>
          <w:sz w:val="32"/>
          <w:szCs w:val="32"/>
          <w:lang w:val="en-GB"/>
        </w:rPr>
      </w:pPr>
    </w:p>
    <w:p w14:paraId="6FFA5857" w14:textId="77777777" w:rsidR="000C3FFD" w:rsidRPr="00E9564A" w:rsidRDefault="000C3FFD" w:rsidP="00D658CC">
      <w:pPr>
        <w:rPr>
          <w:rFonts w:ascii="Tahoma" w:hAnsi="Tahoma" w:cs="Tahoma"/>
          <w:b/>
          <w:sz w:val="32"/>
          <w:szCs w:val="32"/>
          <w:lang w:val="en-GB"/>
        </w:rPr>
      </w:pPr>
    </w:p>
    <w:p w14:paraId="721BF19F" w14:textId="77777777" w:rsidR="00071603" w:rsidRPr="00E9564A" w:rsidRDefault="00071603" w:rsidP="00D658CC">
      <w:pPr>
        <w:rPr>
          <w:rFonts w:ascii="Tahoma" w:hAnsi="Tahoma" w:cs="Tahoma"/>
          <w:b/>
          <w:sz w:val="32"/>
          <w:szCs w:val="32"/>
          <w:lang w:val="en-GB"/>
        </w:rPr>
      </w:pPr>
    </w:p>
    <w:p w14:paraId="35114FE2" w14:textId="49C5B1E4" w:rsidR="000C3FFD" w:rsidRPr="00AE2054" w:rsidRDefault="00614591" w:rsidP="00AF4D64">
      <w:pPr>
        <w:jc w:val="center"/>
        <w:rPr>
          <w:rFonts w:ascii="Tahoma" w:hAnsi="Tahoma" w:cs="Tahoma"/>
          <w:b/>
          <w:sz w:val="32"/>
          <w:szCs w:val="32"/>
          <w:lang w:val="en-GB"/>
        </w:rPr>
      </w:pPr>
      <w:r w:rsidRPr="00AE2054">
        <w:rPr>
          <w:rFonts w:ascii="Tahoma" w:hAnsi="Tahoma" w:cs="Tahoma"/>
          <w:b/>
          <w:noProof/>
          <w:sz w:val="32"/>
          <w:szCs w:val="32"/>
          <w:lang w:val="en-GB"/>
        </w:rPr>
        <w:drawing>
          <wp:inline distT="0" distB="0" distL="0" distR="0" wp14:anchorId="2376876E" wp14:editId="4229D8D5">
            <wp:extent cx="2291648" cy="22545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yespark_Values Logo_Full Colou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0174" cy="2272813"/>
                    </a:xfrm>
                    <a:prstGeom prst="rect">
                      <a:avLst/>
                    </a:prstGeom>
                  </pic:spPr>
                </pic:pic>
              </a:graphicData>
            </a:graphic>
          </wp:inline>
        </w:drawing>
      </w:r>
    </w:p>
    <w:p w14:paraId="743252F6" w14:textId="77777777" w:rsidR="000C3FFD" w:rsidRPr="00AE2054" w:rsidRDefault="000C3FFD" w:rsidP="00D658CC">
      <w:pPr>
        <w:rPr>
          <w:rFonts w:ascii="Tahoma" w:hAnsi="Tahoma" w:cs="Tahoma"/>
          <w:b/>
          <w:sz w:val="32"/>
          <w:szCs w:val="32"/>
          <w:lang w:val="en-GB"/>
        </w:rPr>
      </w:pPr>
    </w:p>
    <w:p w14:paraId="49A59A9B" w14:textId="77777777" w:rsidR="000C3FFD" w:rsidRPr="00AE2054" w:rsidRDefault="000C3FFD" w:rsidP="000C3FFD">
      <w:pPr>
        <w:jc w:val="center"/>
        <w:rPr>
          <w:rFonts w:ascii="Arial" w:hAnsi="Arial" w:cs="Arial"/>
          <w:sz w:val="40"/>
          <w:szCs w:val="40"/>
          <w:lang w:val="en-GB"/>
        </w:rPr>
      </w:pPr>
    </w:p>
    <w:p w14:paraId="7129143B" w14:textId="77777777" w:rsidR="000C3FFD" w:rsidRPr="00AE2054" w:rsidRDefault="000C3FFD" w:rsidP="000C3FFD">
      <w:pPr>
        <w:jc w:val="center"/>
        <w:rPr>
          <w:rFonts w:ascii="Calibri" w:hAnsi="Calibri" w:cs="Arial"/>
          <w:sz w:val="40"/>
          <w:szCs w:val="40"/>
          <w:lang w:val="en-GB"/>
        </w:rPr>
      </w:pPr>
    </w:p>
    <w:p w14:paraId="46605100" w14:textId="77777777" w:rsidR="00A60951" w:rsidRPr="00AE2054" w:rsidRDefault="00A60951" w:rsidP="000C3FFD">
      <w:pPr>
        <w:jc w:val="center"/>
        <w:rPr>
          <w:rFonts w:ascii="Calibri" w:hAnsi="Calibri" w:cs="Arial"/>
          <w:sz w:val="56"/>
          <w:szCs w:val="56"/>
          <w:lang w:val="en-GB"/>
        </w:rPr>
      </w:pPr>
    </w:p>
    <w:p w14:paraId="78104DBB" w14:textId="77777777" w:rsidR="000C3FFD" w:rsidRPr="00AE2054" w:rsidRDefault="000C3FFD" w:rsidP="000C3FFD">
      <w:pPr>
        <w:jc w:val="center"/>
        <w:rPr>
          <w:rFonts w:ascii="Calibri" w:hAnsi="Calibri" w:cs="Arial"/>
          <w:sz w:val="40"/>
          <w:szCs w:val="40"/>
          <w:lang w:val="en-GB"/>
        </w:rPr>
      </w:pPr>
      <w:r w:rsidRPr="00AE2054">
        <w:rPr>
          <w:rFonts w:ascii="Calibri" w:hAnsi="Calibri" w:cs="Arial"/>
          <w:sz w:val="56"/>
          <w:szCs w:val="56"/>
          <w:lang w:val="en-GB"/>
        </w:rPr>
        <w:t>SEND POLICY</w:t>
      </w:r>
    </w:p>
    <w:p w14:paraId="2482EBE2" w14:textId="77777777" w:rsidR="000C3FFD" w:rsidRPr="00AE2054" w:rsidRDefault="000C3FFD" w:rsidP="000C3FFD">
      <w:pPr>
        <w:jc w:val="center"/>
        <w:rPr>
          <w:rFonts w:ascii="Calibri" w:hAnsi="Calibri" w:cs="Arial"/>
          <w:sz w:val="40"/>
          <w:szCs w:val="40"/>
          <w:lang w:val="en-GB"/>
        </w:rPr>
      </w:pPr>
    </w:p>
    <w:p w14:paraId="4D9FF4C6" w14:textId="77777777" w:rsidR="000C3FFD" w:rsidRPr="00AE2054" w:rsidRDefault="000C3FFD" w:rsidP="000C3FFD">
      <w:pPr>
        <w:rPr>
          <w:rFonts w:ascii="Calibri" w:hAnsi="Calibri" w:cs="Arial"/>
          <w:lang w:val="en-GB"/>
        </w:rPr>
      </w:pPr>
    </w:p>
    <w:p w14:paraId="0C7E2833" w14:textId="77777777" w:rsidR="000C3FFD" w:rsidRPr="00AE2054" w:rsidRDefault="000C3FFD" w:rsidP="000C3FFD">
      <w:pPr>
        <w:rPr>
          <w:rFonts w:ascii="Calibri" w:hAnsi="Calibri" w:cs="Arial"/>
          <w:lang w:val="en-GB"/>
        </w:rPr>
      </w:pPr>
    </w:p>
    <w:p w14:paraId="5ED8DEF4" w14:textId="77777777" w:rsidR="000C3FFD" w:rsidRPr="00AE2054" w:rsidRDefault="000C3FFD" w:rsidP="000C3FFD">
      <w:pPr>
        <w:rPr>
          <w:rFonts w:ascii="Calibri" w:hAnsi="Calibri" w:cs="Arial"/>
          <w:lang w:val="en-GB"/>
        </w:rPr>
      </w:pPr>
    </w:p>
    <w:p w14:paraId="40EE19D9" w14:textId="77777777" w:rsidR="000C3FFD" w:rsidRPr="00AE2054" w:rsidRDefault="000C3FFD" w:rsidP="000C3FFD">
      <w:pPr>
        <w:rPr>
          <w:rFonts w:ascii="Calibri" w:hAnsi="Calibri" w:cs="Arial"/>
          <w:lang w:val="en-GB"/>
        </w:rPr>
      </w:pPr>
    </w:p>
    <w:p w14:paraId="09626031" w14:textId="77777777" w:rsidR="000C3FFD" w:rsidRPr="00AE2054" w:rsidRDefault="000C3FFD" w:rsidP="000C3FFD">
      <w:pPr>
        <w:rPr>
          <w:rFonts w:ascii="Calibri" w:hAnsi="Calibri" w:cs="Arial"/>
          <w:lang w:val="en-GB"/>
        </w:rPr>
      </w:pPr>
    </w:p>
    <w:p w14:paraId="1E1100C9" w14:textId="77777777" w:rsidR="000C3FFD" w:rsidRPr="00AE2054" w:rsidRDefault="000C3FFD" w:rsidP="000C3FFD">
      <w:pPr>
        <w:tabs>
          <w:tab w:val="left" w:pos="2385"/>
        </w:tabs>
        <w:rPr>
          <w:rFonts w:ascii="Calibri" w:hAnsi="Calibri" w:cs="Arial"/>
          <w:lang w:val="en-GB"/>
        </w:rPr>
      </w:pPr>
    </w:p>
    <w:p w14:paraId="1664362F" w14:textId="77777777" w:rsidR="00A60951" w:rsidRPr="00AE2054" w:rsidRDefault="00A60951" w:rsidP="000C3FFD">
      <w:pPr>
        <w:tabs>
          <w:tab w:val="left" w:pos="2385"/>
        </w:tabs>
        <w:rPr>
          <w:rFonts w:ascii="Calibri" w:hAnsi="Calibri" w:cs="Arial"/>
          <w:lang w:val="en-GB"/>
        </w:rPr>
      </w:pPr>
    </w:p>
    <w:p w14:paraId="1D7F67A4" w14:textId="77777777" w:rsidR="00A60951" w:rsidRPr="00AE2054" w:rsidRDefault="00A60951" w:rsidP="000C3FFD">
      <w:pPr>
        <w:tabs>
          <w:tab w:val="left" w:pos="2385"/>
        </w:tabs>
        <w:rPr>
          <w:rFonts w:ascii="Calibri" w:hAnsi="Calibri" w:cs="Arial"/>
          <w:lang w:val="en-GB"/>
        </w:rPr>
      </w:pPr>
    </w:p>
    <w:p w14:paraId="3BB7CBC1" w14:textId="77777777" w:rsidR="00A60951" w:rsidRPr="00AE2054" w:rsidRDefault="00A60951" w:rsidP="000C3FFD">
      <w:pPr>
        <w:tabs>
          <w:tab w:val="left" w:pos="2385"/>
        </w:tabs>
        <w:rPr>
          <w:rFonts w:ascii="Calibri" w:hAnsi="Calibri" w:cs="Arial"/>
          <w:lang w:val="en-GB"/>
        </w:rPr>
      </w:pPr>
    </w:p>
    <w:p w14:paraId="15108867" w14:textId="77777777" w:rsidR="000C3FFD" w:rsidRPr="00AE2054" w:rsidRDefault="000C3FFD" w:rsidP="000C3FFD">
      <w:pPr>
        <w:tabs>
          <w:tab w:val="left" w:pos="2385"/>
        </w:tabs>
        <w:rPr>
          <w:rFonts w:ascii="Calibri" w:hAnsi="Calibri" w:cs="Arial"/>
          <w:lang w:val="en-GB"/>
        </w:rPr>
      </w:pPr>
    </w:p>
    <w:p w14:paraId="364D905D" w14:textId="77777777" w:rsidR="000C3FFD" w:rsidRPr="00AE2054" w:rsidRDefault="000C3FFD" w:rsidP="000C3FFD">
      <w:pPr>
        <w:tabs>
          <w:tab w:val="left" w:pos="2385"/>
        </w:tabs>
        <w:rPr>
          <w:rFonts w:ascii="Calibri" w:hAnsi="Calibri" w:cs="Arial"/>
          <w:lang w:val="en-GB"/>
        </w:rPr>
      </w:pPr>
    </w:p>
    <w:p w14:paraId="58A81B6C" w14:textId="77777777" w:rsidR="000C3FFD" w:rsidRPr="00AE2054" w:rsidRDefault="000C3FFD" w:rsidP="000C3FFD">
      <w:pPr>
        <w:tabs>
          <w:tab w:val="left" w:pos="2385"/>
        </w:tabs>
        <w:rPr>
          <w:rFonts w:ascii="Calibri" w:hAnsi="Calibri" w:cs="Arial"/>
          <w:lang w:val="en-GB"/>
        </w:rPr>
      </w:pPr>
    </w:p>
    <w:p w14:paraId="4430DDB1" w14:textId="77777777" w:rsidR="000C3FFD" w:rsidRPr="00AE2054" w:rsidRDefault="0095782B" w:rsidP="000C3FFD">
      <w:pPr>
        <w:tabs>
          <w:tab w:val="left" w:pos="2385"/>
        </w:tabs>
        <w:rPr>
          <w:rFonts w:ascii="Calibri" w:hAnsi="Calibri" w:cs="Arial"/>
          <w:lang w:val="en-GB"/>
        </w:rPr>
      </w:pPr>
      <w:r w:rsidRPr="00AE2054">
        <w:rPr>
          <w:rFonts w:ascii="Calibri" w:hAnsi="Calibri" w:cs="Arial"/>
          <w:lang w:val="en-GB"/>
        </w:rPr>
        <w:t>Written by:</w:t>
      </w:r>
      <w:r w:rsidRPr="00AE2054">
        <w:rPr>
          <w:rFonts w:ascii="Calibri" w:hAnsi="Calibri" w:cs="Arial"/>
          <w:lang w:val="en-GB"/>
        </w:rPr>
        <w:tab/>
      </w:r>
      <w:r w:rsidR="00A60951" w:rsidRPr="00AE2054">
        <w:rPr>
          <w:rFonts w:ascii="Calibri" w:hAnsi="Calibri" w:cs="Arial"/>
          <w:lang w:val="en-GB"/>
        </w:rPr>
        <w:t>Emiley Davies and Shoma Prince</w:t>
      </w:r>
    </w:p>
    <w:p w14:paraId="21B5B8E0" w14:textId="42823C94" w:rsidR="000C3FFD" w:rsidRPr="00AE2054" w:rsidRDefault="00571F25" w:rsidP="000C3FFD">
      <w:pPr>
        <w:tabs>
          <w:tab w:val="left" w:pos="2385"/>
        </w:tabs>
        <w:rPr>
          <w:rFonts w:ascii="Calibri" w:hAnsi="Calibri" w:cs="Arial"/>
          <w:color w:val="FF0000"/>
          <w:lang w:val="en-GB"/>
        </w:rPr>
      </w:pPr>
      <w:r w:rsidRPr="00AE2054">
        <w:rPr>
          <w:rFonts w:ascii="Calibri" w:hAnsi="Calibri" w:cs="Arial"/>
          <w:lang w:val="en-GB"/>
        </w:rPr>
        <w:t>Date:</w:t>
      </w:r>
      <w:r w:rsidRPr="00AE2054">
        <w:rPr>
          <w:rFonts w:ascii="Calibri" w:hAnsi="Calibri" w:cs="Arial"/>
          <w:lang w:val="en-GB"/>
        </w:rPr>
        <w:tab/>
      </w:r>
      <w:r w:rsidR="00EB4EE7" w:rsidRPr="00AE2054">
        <w:rPr>
          <w:rFonts w:ascii="Calibri" w:hAnsi="Calibri" w:cs="Arial"/>
          <w:lang w:val="en-GB"/>
        </w:rPr>
        <w:t xml:space="preserve">January </w:t>
      </w:r>
      <w:r w:rsidR="00E52023" w:rsidRPr="00AE2054">
        <w:rPr>
          <w:rFonts w:ascii="Calibri" w:hAnsi="Calibri" w:cs="Arial"/>
          <w:lang w:val="en-GB"/>
        </w:rPr>
        <w:t>2026</w:t>
      </w:r>
    </w:p>
    <w:p w14:paraId="53824097" w14:textId="3C37EFDA" w:rsidR="000C3FFD" w:rsidRPr="00AE2054" w:rsidRDefault="000C3FFD" w:rsidP="000C3FFD">
      <w:pPr>
        <w:tabs>
          <w:tab w:val="left" w:pos="2385"/>
        </w:tabs>
        <w:rPr>
          <w:rFonts w:ascii="Calibri" w:hAnsi="Calibri" w:cs="Arial"/>
          <w:lang w:val="en-GB"/>
        </w:rPr>
      </w:pPr>
      <w:r w:rsidRPr="00AE2054">
        <w:rPr>
          <w:rFonts w:ascii="Calibri" w:hAnsi="Calibri" w:cs="Arial"/>
          <w:lang w:val="en-GB"/>
        </w:rPr>
        <w:t>Ratified by Governors:</w:t>
      </w:r>
      <w:r w:rsidRPr="00AE2054">
        <w:rPr>
          <w:rFonts w:ascii="Calibri" w:hAnsi="Calibri" w:cs="Arial"/>
          <w:lang w:val="en-GB"/>
        </w:rPr>
        <w:tab/>
      </w:r>
      <w:r w:rsidR="00AE2054" w:rsidRPr="00AE2054">
        <w:rPr>
          <w:rFonts w:ascii="Calibri" w:hAnsi="Calibri" w:cs="Arial"/>
          <w:lang w:val="en-GB"/>
        </w:rPr>
        <w:t>March 2026</w:t>
      </w:r>
    </w:p>
    <w:p w14:paraId="46F4CB2E" w14:textId="77777777" w:rsidR="000C3FFD" w:rsidRPr="00AE2054" w:rsidRDefault="000C3FFD" w:rsidP="000C3FFD">
      <w:pPr>
        <w:tabs>
          <w:tab w:val="left" w:pos="2385"/>
        </w:tabs>
        <w:rPr>
          <w:rFonts w:ascii="Calibri" w:hAnsi="Calibri" w:cs="Arial"/>
          <w:lang w:val="en-GB"/>
        </w:rPr>
      </w:pPr>
    </w:p>
    <w:p w14:paraId="382373E3" w14:textId="77777777" w:rsidR="000C3FFD" w:rsidRPr="00AE2054" w:rsidRDefault="000C3FFD" w:rsidP="000C3FFD">
      <w:pPr>
        <w:rPr>
          <w:rFonts w:ascii="Calibri" w:hAnsi="Calibri" w:cs="Arial"/>
          <w:lang w:val="en-GB"/>
        </w:rPr>
      </w:pPr>
    </w:p>
    <w:p w14:paraId="43218C94" w14:textId="77777777" w:rsidR="000C3FFD" w:rsidRPr="00AE2054" w:rsidRDefault="000C3FFD" w:rsidP="000C3FFD">
      <w:pPr>
        <w:rPr>
          <w:rFonts w:ascii="Calibri" w:hAnsi="Calibri" w:cs="Arial"/>
          <w:u w:val="single"/>
          <w:lang w:val="en-GB"/>
        </w:rPr>
      </w:pPr>
      <w:r w:rsidRPr="00AE2054">
        <w:rPr>
          <w:rFonts w:ascii="Calibri" w:hAnsi="Calibri" w:cs="Arial"/>
          <w:lang w:val="en-GB"/>
        </w:rPr>
        <w:t xml:space="preserve">Signed: </w:t>
      </w:r>
      <w:r w:rsidRPr="00AE2054">
        <w:rPr>
          <w:rFonts w:ascii="Calibri" w:hAnsi="Calibri" w:cs="Arial"/>
          <w:u w:val="single"/>
          <w:lang w:val="en-GB"/>
        </w:rPr>
        <w:tab/>
      </w:r>
      <w:r w:rsidRPr="00AE2054">
        <w:rPr>
          <w:rFonts w:ascii="Calibri" w:hAnsi="Calibri" w:cs="Arial"/>
          <w:u w:val="single"/>
          <w:lang w:val="en-GB"/>
        </w:rPr>
        <w:tab/>
      </w:r>
      <w:r w:rsidRPr="00AE2054">
        <w:rPr>
          <w:rFonts w:ascii="Calibri" w:hAnsi="Calibri" w:cs="Arial"/>
          <w:u w:val="single"/>
          <w:lang w:val="en-GB"/>
        </w:rPr>
        <w:tab/>
      </w:r>
      <w:r w:rsidRPr="00AE2054">
        <w:rPr>
          <w:rFonts w:ascii="Calibri" w:hAnsi="Calibri" w:cs="Arial"/>
          <w:u w:val="single"/>
          <w:lang w:val="en-GB"/>
        </w:rPr>
        <w:tab/>
      </w:r>
      <w:r w:rsidRPr="00AE2054">
        <w:rPr>
          <w:rFonts w:ascii="Calibri" w:hAnsi="Calibri" w:cs="Arial"/>
          <w:u w:val="single"/>
          <w:lang w:val="en-GB"/>
        </w:rPr>
        <w:tab/>
      </w:r>
    </w:p>
    <w:p w14:paraId="791ADDAF" w14:textId="77777777" w:rsidR="000C3FFD" w:rsidRPr="00AE2054" w:rsidRDefault="000C3FFD" w:rsidP="000C3FFD">
      <w:pPr>
        <w:rPr>
          <w:rFonts w:ascii="Calibri" w:hAnsi="Calibri" w:cs="Arial"/>
          <w:lang w:val="en-GB"/>
        </w:rPr>
      </w:pPr>
      <w:r w:rsidRPr="00AE2054">
        <w:rPr>
          <w:rFonts w:ascii="Calibri" w:hAnsi="Calibri" w:cs="Arial"/>
          <w:lang w:val="en-GB"/>
        </w:rPr>
        <w:tab/>
        <w:t xml:space="preserve">   Chair of Governors</w:t>
      </w:r>
    </w:p>
    <w:p w14:paraId="16B76D33" w14:textId="77777777" w:rsidR="00181A0C" w:rsidRPr="00AE2054" w:rsidRDefault="00181A0C" w:rsidP="00D658CC">
      <w:pPr>
        <w:rPr>
          <w:rFonts w:ascii="Tahoma" w:hAnsi="Tahoma" w:cs="Tahoma"/>
          <w:b/>
          <w:sz w:val="32"/>
          <w:szCs w:val="32"/>
          <w:lang w:val="en-GB"/>
        </w:rPr>
      </w:pPr>
    </w:p>
    <w:p w14:paraId="15E5034A" w14:textId="77777777" w:rsidR="00181A0C" w:rsidRPr="00AE2054" w:rsidRDefault="00A60951" w:rsidP="00181A0C">
      <w:pPr>
        <w:jc w:val="center"/>
        <w:rPr>
          <w:rFonts w:ascii="Tahoma" w:hAnsi="Tahoma" w:cs="Tahoma"/>
          <w:sz w:val="36"/>
          <w:szCs w:val="36"/>
          <w:lang w:val="en-GB"/>
        </w:rPr>
      </w:pPr>
      <w:r w:rsidRPr="00AE2054">
        <w:rPr>
          <w:rFonts w:ascii="Calibri" w:hAnsi="Calibri" w:cs="Tahoma"/>
          <w:b/>
          <w:sz w:val="36"/>
          <w:szCs w:val="36"/>
          <w:lang w:val="en-GB"/>
        </w:rPr>
        <w:br w:type="page"/>
      </w:r>
      <w:r w:rsidR="00181A0C" w:rsidRPr="00AE2054">
        <w:rPr>
          <w:rFonts w:ascii="Calibri" w:hAnsi="Calibri" w:cs="Tahoma"/>
          <w:b/>
          <w:sz w:val="36"/>
          <w:szCs w:val="36"/>
          <w:lang w:val="en-GB"/>
        </w:rPr>
        <w:lastRenderedPageBreak/>
        <w:t>Special Educational Need</w:t>
      </w:r>
      <w:r w:rsidR="00C71D2A" w:rsidRPr="00AE2054">
        <w:rPr>
          <w:rFonts w:ascii="Calibri" w:hAnsi="Calibri" w:cs="Tahoma"/>
          <w:b/>
          <w:sz w:val="36"/>
          <w:szCs w:val="36"/>
          <w:lang w:val="en-GB"/>
        </w:rPr>
        <w:t xml:space="preserve">s and Disability Policy </w:t>
      </w:r>
    </w:p>
    <w:p w14:paraId="0DBBE57C" w14:textId="77777777" w:rsidR="00C4014E" w:rsidRPr="00AE2054" w:rsidRDefault="00C4014E" w:rsidP="00181A0C">
      <w:pPr>
        <w:rPr>
          <w:rFonts w:ascii="Tahoma" w:hAnsi="Tahoma" w:cs="Tahoma"/>
          <w:lang w:val="en-GB"/>
        </w:rPr>
      </w:pPr>
    </w:p>
    <w:p w14:paraId="7C5F70FA" w14:textId="77777777" w:rsidR="00A33C6F" w:rsidRPr="00AE2054" w:rsidRDefault="00A33C6F" w:rsidP="00181A0C">
      <w:pPr>
        <w:rPr>
          <w:rFonts w:ascii="Calibri" w:hAnsi="Calibri" w:cs="Tahoma"/>
          <w:sz w:val="22"/>
          <w:szCs w:val="22"/>
          <w:lang w:val="en-GB"/>
        </w:rPr>
      </w:pPr>
      <w:r w:rsidRPr="00AE2054">
        <w:rPr>
          <w:rFonts w:ascii="Calibri" w:hAnsi="Calibri" w:cs="Tahoma"/>
          <w:sz w:val="22"/>
          <w:szCs w:val="22"/>
          <w:lang w:val="en-GB"/>
        </w:rPr>
        <w:t xml:space="preserve">Head Teacher: </w:t>
      </w:r>
      <w:r w:rsidR="00E2510F" w:rsidRPr="00AE2054">
        <w:rPr>
          <w:rFonts w:ascii="Calibri" w:hAnsi="Calibri" w:cs="Tahoma"/>
          <w:sz w:val="22"/>
          <w:szCs w:val="22"/>
          <w:lang w:val="en-GB"/>
        </w:rPr>
        <w:t xml:space="preserve">Mrs Emiley Davies </w:t>
      </w:r>
    </w:p>
    <w:p w14:paraId="747E2A18" w14:textId="77777777" w:rsidR="008F3517" w:rsidRPr="00AE2054" w:rsidRDefault="008D77EA" w:rsidP="00181A0C">
      <w:pPr>
        <w:rPr>
          <w:rFonts w:ascii="Calibri" w:hAnsi="Calibri" w:cs="Tahoma"/>
          <w:sz w:val="22"/>
          <w:szCs w:val="22"/>
          <w:lang w:val="en-GB"/>
        </w:rPr>
      </w:pPr>
      <w:r w:rsidRPr="00AE2054">
        <w:rPr>
          <w:rFonts w:ascii="Calibri" w:hAnsi="Calibri" w:cs="Tahoma"/>
          <w:sz w:val="22"/>
          <w:szCs w:val="22"/>
          <w:lang w:val="en-GB"/>
        </w:rPr>
        <w:t>SENDCo</w:t>
      </w:r>
      <w:r w:rsidR="006906B7" w:rsidRPr="00AE2054">
        <w:rPr>
          <w:rFonts w:ascii="Calibri" w:hAnsi="Calibri" w:cs="Tahoma"/>
          <w:sz w:val="22"/>
          <w:szCs w:val="22"/>
          <w:lang w:val="en-GB"/>
        </w:rPr>
        <w:t xml:space="preserve">: </w:t>
      </w:r>
      <w:r w:rsidR="00A60951" w:rsidRPr="00AE2054">
        <w:rPr>
          <w:rFonts w:ascii="Calibri" w:hAnsi="Calibri" w:cs="Tahoma"/>
          <w:sz w:val="22"/>
          <w:szCs w:val="22"/>
          <w:lang w:val="en-GB"/>
        </w:rPr>
        <w:t>Shoma Prince</w:t>
      </w:r>
    </w:p>
    <w:p w14:paraId="2721BD8D" w14:textId="77777777" w:rsidR="005564A6" w:rsidRPr="00AE2054" w:rsidRDefault="00EB4EE7" w:rsidP="00181A0C">
      <w:pPr>
        <w:rPr>
          <w:rFonts w:ascii="Calibri" w:hAnsi="Calibri" w:cs="Tahoma"/>
          <w:sz w:val="22"/>
          <w:szCs w:val="22"/>
          <w:lang w:val="en-GB"/>
        </w:rPr>
      </w:pPr>
      <w:r w:rsidRPr="00AE2054">
        <w:rPr>
          <w:rFonts w:ascii="Calibri" w:hAnsi="Calibri" w:cs="Tahoma"/>
          <w:sz w:val="22"/>
          <w:szCs w:val="22"/>
          <w:lang w:val="en-GB"/>
        </w:rPr>
        <w:t xml:space="preserve">Assistant </w:t>
      </w:r>
      <w:proofErr w:type="spellStart"/>
      <w:r w:rsidRPr="00AE2054">
        <w:rPr>
          <w:rFonts w:ascii="Calibri" w:hAnsi="Calibri" w:cs="Tahoma"/>
          <w:sz w:val="22"/>
          <w:szCs w:val="22"/>
          <w:lang w:val="en-GB"/>
        </w:rPr>
        <w:t>SENDCo</w:t>
      </w:r>
      <w:proofErr w:type="spellEnd"/>
      <w:r w:rsidRPr="00AE2054">
        <w:rPr>
          <w:rFonts w:ascii="Calibri" w:hAnsi="Calibri" w:cs="Tahoma"/>
          <w:sz w:val="22"/>
          <w:szCs w:val="22"/>
          <w:lang w:val="en-GB"/>
        </w:rPr>
        <w:t xml:space="preserve"> and A</w:t>
      </w:r>
      <w:r w:rsidR="005564A6" w:rsidRPr="00AE2054">
        <w:rPr>
          <w:rFonts w:ascii="Calibri" w:hAnsi="Calibri" w:cs="Tahoma"/>
          <w:sz w:val="22"/>
          <w:szCs w:val="22"/>
          <w:lang w:val="en-GB"/>
        </w:rPr>
        <w:t>RP Leader Ben Darcy</w:t>
      </w:r>
    </w:p>
    <w:p w14:paraId="5471942D" w14:textId="77777777" w:rsidR="00C71D2A" w:rsidRPr="00AE2054" w:rsidRDefault="00C71D2A" w:rsidP="00C71D2A">
      <w:pPr>
        <w:autoSpaceDE w:val="0"/>
        <w:autoSpaceDN w:val="0"/>
        <w:adjustRightInd w:val="0"/>
        <w:jc w:val="both"/>
        <w:rPr>
          <w:rFonts w:ascii="Tahoma-Bold" w:hAnsi="Tahoma-Bold" w:cs="Tahoma-Bold"/>
          <w:b/>
          <w:bCs/>
          <w:sz w:val="20"/>
          <w:szCs w:val="20"/>
          <w:lang w:val="en-GB"/>
        </w:rPr>
      </w:pPr>
    </w:p>
    <w:p w14:paraId="244E66E7" w14:textId="77777777" w:rsidR="00C4014E" w:rsidRPr="00AE2054" w:rsidRDefault="00C4014E" w:rsidP="00624D24">
      <w:pPr>
        <w:autoSpaceDE w:val="0"/>
        <w:autoSpaceDN w:val="0"/>
        <w:adjustRightInd w:val="0"/>
        <w:jc w:val="both"/>
        <w:rPr>
          <w:rFonts w:ascii="Calibri" w:hAnsi="Calibri" w:cs="Calibri"/>
          <w:b/>
          <w:bCs/>
          <w:lang w:val="en-GB"/>
        </w:rPr>
      </w:pPr>
      <w:r w:rsidRPr="00AE2054">
        <w:rPr>
          <w:rFonts w:ascii="Calibri" w:hAnsi="Calibri" w:cs="Calibri"/>
          <w:b/>
          <w:bCs/>
          <w:lang w:val="en-GB"/>
        </w:rPr>
        <w:t>Introduction</w:t>
      </w:r>
    </w:p>
    <w:p w14:paraId="6ECE7C9D" w14:textId="77777777" w:rsidR="00181A0C" w:rsidRPr="00AE2054" w:rsidRDefault="00181A0C" w:rsidP="00624D24">
      <w:p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At Mayespark Primary School we recognise that our pupils have a variety of needs and</w:t>
      </w:r>
      <w:r w:rsidR="00A72CC7" w:rsidRPr="00AE2054">
        <w:rPr>
          <w:rFonts w:ascii="Calibri" w:hAnsi="Calibri" w:cs="Calibri"/>
          <w:color w:val="000000"/>
          <w:sz w:val="22"/>
          <w:szCs w:val="22"/>
          <w:lang w:val="en-GB"/>
        </w:rPr>
        <w:t xml:space="preserve"> </w:t>
      </w:r>
      <w:r w:rsidRPr="00AE2054">
        <w:rPr>
          <w:rFonts w:ascii="Calibri" w:hAnsi="Calibri" w:cs="Calibri"/>
          <w:color w:val="000000"/>
          <w:sz w:val="22"/>
          <w:szCs w:val="22"/>
          <w:lang w:val="en-GB"/>
        </w:rPr>
        <w:t>aspirations. We are committed to the inclusion of all pupils in a broad and balanced</w:t>
      </w:r>
      <w:r w:rsidR="00A72CC7" w:rsidRPr="00AE2054">
        <w:rPr>
          <w:rFonts w:ascii="Calibri" w:hAnsi="Calibri" w:cs="Calibri"/>
          <w:color w:val="000000"/>
          <w:sz w:val="22"/>
          <w:szCs w:val="22"/>
          <w:lang w:val="en-GB"/>
        </w:rPr>
        <w:t xml:space="preserve"> </w:t>
      </w:r>
      <w:r w:rsidRPr="00AE2054">
        <w:rPr>
          <w:rFonts w:ascii="Calibri" w:hAnsi="Calibri" w:cs="Calibri"/>
          <w:color w:val="000000"/>
          <w:sz w:val="22"/>
          <w:szCs w:val="22"/>
          <w:lang w:val="en-GB"/>
        </w:rPr>
        <w:t>curriculum, made accessible through differentiated activities.</w:t>
      </w:r>
      <w:r w:rsidR="002D1C86" w:rsidRPr="00AE2054">
        <w:rPr>
          <w:rFonts w:ascii="Calibri" w:hAnsi="Calibri" w:cs="Calibri"/>
          <w:color w:val="000000"/>
          <w:sz w:val="22"/>
          <w:szCs w:val="22"/>
          <w:lang w:val="en-GB"/>
        </w:rPr>
        <w:t xml:space="preserve"> </w:t>
      </w:r>
      <w:r w:rsidR="002D1C86" w:rsidRPr="00AE2054">
        <w:rPr>
          <w:rFonts w:ascii="Calibri" w:hAnsi="Calibri" w:cs="Calibri"/>
          <w:sz w:val="22"/>
          <w:szCs w:val="22"/>
          <w:lang w:val="en-GB"/>
        </w:rPr>
        <w:t xml:space="preserve">All children require specific support in their learning and we </w:t>
      </w:r>
      <w:r w:rsidR="00567C35" w:rsidRPr="00AE2054">
        <w:rPr>
          <w:rFonts w:ascii="Calibri" w:hAnsi="Calibri" w:cs="Calibri"/>
          <w:sz w:val="22"/>
          <w:szCs w:val="22"/>
          <w:lang w:val="en-GB"/>
        </w:rPr>
        <w:t>will ensure</w:t>
      </w:r>
      <w:r w:rsidR="002D1C86" w:rsidRPr="00AE2054">
        <w:rPr>
          <w:rFonts w:ascii="Calibri" w:hAnsi="Calibri" w:cs="Calibri"/>
          <w:sz w:val="22"/>
          <w:szCs w:val="22"/>
          <w:lang w:val="en-GB"/>
        </w:rPr>
        <w:t xml:space="preserve"> that effective intervention and differentiation are </w:t>
      </w:r>
      <w:r w:rsidR="00A17E2E" w:rsidRPr="00AE2054">
        <w:rPr>
          <w:rFonts w:ascii="Calibri" w:hAnsi="Calibri" w:cs="Calibri"/>
          <w:sz w:val="22"/>
          <w:szCs w:val="22"/>
          <w:lang w:val="en-GB"/>
        </w:rPr>
        <w:t>trialled</w:t>
      </w:r>
      <w:r w:rsidR="00CC0B66" w:rsidRPr="00AE2054">
        <w:rPr>
          <w:rFonts w:ascii="Calibri" w:hAnsi="Calibri" w:cs="Calibri"/>
          <w:sz w:val="22"/>
          <w:szCs w:val="22"/>
          <w:lang w:val="en-GB"/>
        </w:rPr>
        <w:t xml:space="preserve"> first to s</w:t>
      </w:r>
      <w:r w:rsidR="002D1C86" w:rsidRPr="00AE2054">
        <w:rPr>
          <w:rFonts w:ascii="Calibri" w:hAnsi="Calibri" w:cs="Calibri"/>
          <w:sz w:val="22"/>
          <w:szCs w:val="22"/>
          <w:lang w:val="en-GB"/>
        </w:rPr>
        <w:t xml:space="preserve">upport children’s achievement. </w:t>
      </w:r>
      <w:r w:rsidR="002D1C86" w:rsidRPr="00AE2054">
        <w:rPr>
          <w:rFonts w:ascii="Calibri" w:hAnsi="Calibri" w:cs="Calibri"/>
          <w:color w:val="000000"/>
          <w:sz w:val="22"/>
          <w:szCs w:val="22"/>
          <w:lang w:val="en-GB"/>
        </w:rPr>
        <w:t>However, t</w:t>
      </w:r>
      <w:r w:rsidRPr="00AE2054">
        <w:rPr>
          <w:rFonts w:ascii="Calibri" w:hAnsi="Calibri" w:cs="Calibri"/>
          <w:color w:val="000000"/>
          <w:sz w:val="22"/>
          <w:szCs w:val="22"/>
          <w:lang w:val="en-GB"/>
        </w:rPr>
        <w:t>he needs of a significant</w:t>
      </w:r>
      <w:r w:rsidR="00A72CC7" w:rsidRPr="00AE2054">
        <w:rPr>
          <w:rFonts w:ascii="Calibri" w:hAnsi="Calibri" w:cs="Calibri"/>
          <w:color w:val="000000"/>
          <w:sz w:val="22"/>
          <w:szCs w:val="22"/>
          <w:lang w:val="en-GB"/>
        </w:rPr>
        <w:t xml:space="preserve"> </w:t>
      </w:r>
      <w:r w:rsidRPr="00AE2054">
        <w:rPr>
          <w:rFonts w:ascii="Calibri" w:hAnsi="Calibri" w:cs="Calibri"/>
          <w:color w:val="000000"/>
          <w:sz w:val="22"/>
          <w:szCs w:val="22"/>
          <w:lang w:val="en-GB"/>
        </w:rPr>
        <w:t>minority of the children require consideration beyond</w:t>
      </w:r>
      <w:r w:rsidR="0095782B" w:rsidRPr="00AE2054">
        <w:rPr>
          <w:rFonts w:ascii="Calibri" w:hAnsi="Calibri" w:cs="Calibri"/>
          <w:color w:val="000000"/>
          <w:sz w:val="22"/>
          <w:szCs w:val="22"/>
          <w:lang w:val="en-GB"/>
        </w:rPr>
        <w:t xml:space="preserve"> that given to other pupils (a s</w:t>
      </w:r>
      <w:r w:rsidRPr="00AE2054">
        <w:rPr>
          <w:rFonts w:ascii="Calibri" w:hAnsi="Calibri" w:cs="Calibri"/>
          <w:color w:val="000000"/>
          <w:sz w:val="22"/>
          <w:szCs w:val="22"/>
          <w:lang w:val="en-GB"/>
        </w:rPr>
        <w:t>pecial</w:t>
      </w:r>
      <w:r w:rsidR="00A72CC7" w:rsidRPr="00AE2054">
        <w:rPr>
          <w:rFonts w:ascii="Calibri" w:hAnsi="Calibri" w:cs="Calibri"/>
          <w:color w:val="000000"/>
          <w:sz w:val="22"/>
          <w:szCs w:val="22"/>
          <w:lang w:val="en-GB"/>
        </w:rPr>
        <w:t xml:space="preserve"> </w:t>
      </w:r>
      <w:r w:rsidR="0095782B" w:rsidRPr="00AE2054">
        <w:rPr>
          <w:rFonts w:ascii="Calibri" w:hAnsi="Calibri" w:cs="Calibri"/>
          <w:color w:val="000000"/>
          <w:sz w:val="22"/>
          <w:szCs w:val="22"/>
          <w:lang w:val="en-GB"/>
        </w:rPr>
        <w:t>e</w:t>
      </w:r>
      <w:r w:rsidRPr="00AE2054">
        <w:rPr>
          <w:rFonts w:ascii="Calibri" w:hAnsi="Calibri" w:cs="Calibri"/>
          <w:color w:val="000000"/>
          <w:sz w:val="22"/>
          <w:szCs w:val="22"/>
          <w:lang w:val="en-GB"/>
        </w:rPr>
        <w:t xml:space="preserve">ducational </w:t>
      </w:r>
      <w:r w:rsidR="0095782B" w:rsidRPr="00AE2054">
        <w:rPr>
          <w:rFonts w:ascii="Calibri" w:hAnsi="Calibri" w:cs="Calibri"/>
          <w:color w:val="000000"/>
          <w:sz w:val="22"/>
          <w:szCs w:val="22"/>
          <w:lang w:val="en-GB"/>
        </w:rPr>
        <w:t>n</w:t>
      </w:r>
      <w:r w:rsidRPr="00AE2054">
        <w:rPr>
          <w:rFonts w:ascii="Calibri" w:hAnsi="Calibri" w:cs="Calibri"/>
          <w:color w:val="000000"/>
          <w:sz w:val="22"/>
          <w:szCs w:val="22"/>
          <w:lang w:val="en-GB"/>
        </w:rPr>
        <w:t>eed</w:t>
      </w:r>
      <w:r w:rsidR="0095782B" w:rsidRPr="00AE2054">
        <w:rPr>
          <w:rFonts w:ascii="Calibri" w:hAnsi="Calibri" w:cs="Calibri"/>
          <w:color w:val="000000"/>
          <w:sz w:val="22"/>
          <w:szCs w:val="22"/>
          <w:lang w:val="en-GB"/>
        </w:rPr>
        <w:t xml:space="preserve"> or disability</w:t>
      </w:r>
      <w:r w:rsidR="00567C35" w:rsidRPr="00AE2054">
        <w:rPr>
          <w:rFonts w:ascii="Calibri" w:hAnsi="Calibri" w:cs="Calibri"/>
          <w:color w:val="000000"/>
          <w:sz w:val="22"/>
          <w:szCs w:val="22"/>
          <w:lang w:val="en-GB"/>
        </w:rPr>
        <w:t xml:space="preserve"> or</w:t>
      </w:r>
      <w:r w:rsidR="00223689" w:rsidRPr="00AE2054">
        <w:rPr>
          <w:rFonts w:ascii="Calibri" w:hAnsi="Calibri" w:cs="Calibri"/>
          <w:color w:val="000000"/>
          <w:sz w:val="22"/>
          <w:szCs w:val="22"/>
          <w:lang w:val="en-GB"/>
        </w:rPr>
        <w:t xml:space="preserve"> SEND</w:t>
      </w:r>
      <w:r w:rsidRPr="00AE2054">
        <w:rPr>
          <w:rFonts w:ascii="Calibri" w:hAnsi="Calibri" w:cs="Calibri"/>
          <w:color w:val="000000"/>
          <w:sz w:val="22"/>
          <w:szCs w:val="22"/>
          <w:lang w:val="en-GB"/>
        </w:rPr>
        <w:t>). Government Legislation dictates the framework within which the school</w:t>
      </w:r>
      <w:r w:rsidR="00A72CC7" w:rsidRPr="00AE2054">
        <w:rPr>
          <w:rFonts w:ascii="Calibri" w:hAnsi="Calibri" w:cs="Calibri"/>
          <w:color w:val="000000"/>
          <w:sz w:val="22"/>
          <w:szCs w:val="22"/>
          <w:lang w:val="en-GB"/>
        </w:rPr>
        <w:t xml:space="preserve"> </w:t>
      </w:r>
      <w:r w:rsidRPr="00AE2054">
        <w:rPr>
          <w:rFonts w:ascii="Calibri" w:hAnsi="Calibri" w:cs="Calibri"/>
          <w:color w:val="000000"/>
          <w:sz w:val="22"/>
          <w:szCs w:val="22"/>
          <w:lang w:val="en-GB"/>
        </w:rPr>
        <w:t xml:space="preserve">operates (the Special </w:t>
      </w:r>
      <w:r w:rsidRPr="00AE2054">
        <w:rPr>
          <w:rFonts w:ascii="Calibri" w:hAnsi="Calibri" w:cs="Calibri"/>
          <w:sz w:val="22"/>
          <w:szCs w:val="22"/>
          <w:lang w:val="en-GB"/>
        </w:rPr>
        <w:t>Educati</w:t>
      </w:r>
      <w:r w:rsidR="00CC0B66" w:rsidRPr="00AE2054">
        <w:rPr>
          <w:rFonts w:ascii="Calibri" w:hAnsi="Calibri" w:cs="Calibri"/>
          <w:sz w:val="22"/>
          <w:szCs w:val="22"/>
          <w:lang w:val="en-GB"/>
        </w:rPr>
        <w:t>onal Needs Code of Practice 2015</w:t>
      </w:r>
      <w:r w:rsidRPr="00AE2054">
        <w:rPr>
          <w:rFonts w:ascii="Calibri" w:hAnsi="Calibri" w:cs="Calibri"/>
          <w:sz w:val="22"/>
          <w:szCs w:val="22"/>
          <w:lang w:val="en-GB"/>
        </w:rPr>
        <w:t xml:space="preserve">, the </w:t>
      </w:r>
      <w:r w:rsidR="00DC5C50" w:rsidRPr="00AE2054">
        <w:rPr>
          <w:rFonts w:ascii="Calibri" w:hAnsi="Calibri" w:cs="Calibri"/>
          <w:sz w:val="22"/>
          <w:szCs w:val="22"/>
          <w:lang w:val="en-GB"/>
        </w:rPr>
        <w:t>SEN</w:t>
      </w:r>
      <w:r w:rsidRPr="00AE2054">
        <w:rPr>
          <w:rFonts w:ascii="Calibri" w:hAnsi="Calibri" w:cs="Calibri"/>
          <w:sz w:val="22"/>
          <w:szCs w:val="22"/>
          <w:lang w:val="en-GB"/>
        </w:rPr>
        <w:t xml:space="preserve"> and Disability Act</w:t>
      </w:r>
      <w:r w:rsidR="00A72CC7" w:rsidRPr="00AE2054">
        <w:rPr>
          <w:rFonts w:ascii="Calibri" w:hAnsi="Calibri" w:cs="Calibri"/>
          <w:sz w:val="22"/>
          <w:szCs w:val="22"/>
          <w:lang w:val="en-GB"/>
        </w:rPr>
        <w:t xml:space="preserve"> </w:t>
      </w:r>
      <w:r w:rsidR="00CC0B66" w:rsidRPr="00AE2054">
        <w:rPr>
          <w:rFonts w:ascii="Calibri" w:hAnsi="Calibri" w:cs="Calibri"/>
          <w:sz w:val="22"/>
          <w:szCs w:val="22"/>
          <w:lang w:val="en-GB"/>
        </w:rPr>
        <w:t>2015</w:t>
      </w:r>
      <w:r w:rsidRPr="00AE2054">
        <w:rPr>
          <w:rFonts w:ascii="Calibri" w:hAnsi="Calibri" w:cs="Calibri"/>
          <w:sz w:val="22"/>
          <w:szCs w:val="22"/>
          <w:lang w:val="en-GB"/>
        </w:rPr>
        <w:t>), and further guidance</w:t>
      </w:r>
      <w:r w:rsidRPr="00AE2054">
        <w:rPr>
          <w:rFonts w:ascii="Calibri" w:hAnsi="Calibri" w:cs="Calibri"/>
          <w:color w:val="000000"/>
          <w:sz w:val="22"/>
          <w:szCs w:val="22"/>
          <w:lang w:val="en-GB"/>
        </w:rPr>
        <w:t xml:space="preserve"> is provided by both the Government and Local Authority.</w:t>
      </w:r>
    </w:p>
    <w:p w14:paraId="028F84EE" w14:textId="77777777" w:rsidR="00181A0C" w:rsidRPr="00AE2054" w:rsidRDefault="00181A0C" w:rsidP="00624D24">
      <w:pPr>
        <w:autoSpaceDE w:val="0"/>
        <w:autoSpaceDN w:val="0"/>
        <w:adjustRightInd w:val="0"/>
        <w:jc w:val="both"/>
        <w:rPr>
          <w:rFonts w:ascii="Calibri" w:hAnsi="Calibri" w:cs="Calibri"/>
          <w:b/>
          <w:color w:val="000000"/>
          <w:szCs w:val="20"/>
          <w:lang w:val="en-GB"/>
        </w:rPr>
      </w:pPr>
    </w:p>
    <w:p w14:paraId="56EB5588" w14:textId="77777777" w:rsidR="00E2510F" w:rsidRPr="00AE2054" w:rsidRDefault="005B42A1" w:rsidP="005B42A1">
      <w:pPr>
        <w:tabs>
          <w:tab w:val="left" w:pos="3478"/>
        </w:tabs>
        <w:autoSpaceDE w:val="0"/>
        <w:autoSpaceDN w:val="0"/>
        <w:adjustRightInd w:val="0"/>
        <w:jc w:val="both"/>
        <w:rPr>
          <w:rFonts w:ascii="Calibri" w:hAnsi="Calibri" w:cs="Calibri"/>
          <w:b/>
          <w:szCs w:val="20"/>
          <w:lang w:val="en-GB"/>
        </w:rPr>
      </w:pPr>
      <w:r w:rsidRPr="00AE2054">
        <w:rPr>
          <w:rFonts w:ascii="Calibri" w:hAnsi="Calibri" w:cs="Calibri"/>
          <w:b/>
          <w:szCs w:val="20"/>
          <w:lang w:val="en-GB"/>
        </w:rPr>
        <w:t xml:space="preserve">Additional Resource Provision </w:t>
      </w:r>
    </w:p>
    <w:p w14:paraId="1D3D2FA8" w14:textId="77777777" w:rsidR="00DB5631" w:rsidRPr="00AE2054" w:rsidRDefault="00DB5631" w:rsidP="00DB5631">
      <w:pPr>
        <w:autoSpaceDE w:val="0"/>
        <w:autoSpaceDN w:val="0"/>
        <w:adjustRightInd w:val="0"/>
        <w:jc w:val="both"/>
        <w:rPr>
          <w:rFonts w:ascii="Verdana" w:hAnsi="Verdana"/>
          <w:sz w:val="18"/>
          <w:szCs w:val="18"/>
        </w:rPr>
      </w:pPr>
      <w:r w:rsidRPr="00AE2054">
        <w:rPr>
          <w:rFonts w:ascii="Verdana" w:hAnsi="Verdana"/>
          <w:sz w:val="18"/>
          <w:szCs w:val="18"/>
        </w:rPr>
        <w:t xml:space="preserve">In September 2020, we opened our Additional Resource Provision (ARP) which caters for children with an autism diagnoses who are in Year 1 to Year 6. The children who attend the ARP are fully included in all aspects of school life with an expectation that they spend at least 25% of the time in an allocated mainstream class. When the child is ready and has completed our transition </w:t>
      </w:r>
      <w:proofErr w:type="spellStart"/>
      <w:r w:rsidRPr="00AE2054">
        <w:rPr>
          <w:rFonts w:ascii="Verdana" w:hAnsi="Verdana"/>
          <w:sz w:val="18"/>
          <w:szCs w:val="18"/>
        </w:rPr>
        <w:t>programme</w:t>
      </w:r>
      <w:proofErr w:type="spellEnd"/>
      <w:r w:rsidRPr="00AE2054">
        <w:rPr>
          <w:rFonts w:ascii="Verdana" w:hAnsi="Verdana"/>
          <w:sz w:val="18"/>
          <w:szCs w:val="18"/>
        </w:rPr>
        <w:t xml:space="preserve"> they are integrated fully into mainstream learning.</w:t>
      </w:r>
    </w:p>
    <w:p w14:paraId="4F5A0411" w14:textId="77777777" w:rsidR="00DB5631" w:rsidRPr="00AE2054" w:rsidRDefault="00DB5631" w:rsidP="00DB5631">
      <w:pPr>
        <w:autoSpaceDE w:val="0"/>
        <w:autoSpaceDN w:val="0"/>
        <w:adjustRightInd w:val="0"/>
        <w:jc w:val="both"/>
        <w:rPr>
          <w:rFonts w:ascii="Verdana" w:hAnsi="Verdana"/>
          <w:sz w:val="18"/>
          <w:szCs w:val="18"/>
        </w:rPr>
      </w:pPr>
      <w:r w:rsidRPr="00AE2054">
        <w:rPr>
          <w:rFonts w:ascii="Verdana" w:hAnsi="Verdana"/>
          <w:sz w:val="18"/>
          <w:szCs w:val="18"/>
        </w:rPr>
        <w:t xml:space="preserve"> </w:t>
      </w:r>
    </w:p>
    <w:p w14:paraId="4B5AD751" w14:textId="77777777" w:rsidR="00DB5631" w:rsidRPr="00AE2054" w:rsidRDefault="00DB5631" w:rsidP="00DB5631">
      <w:pPr>
        <w:autoSpaceDE w:val="0"/>
        <w:autoSpaceDN w:val="0"/>
        <w:adjustRightInd w:val="0"/>
        <w:jc w:val="both"/>
        <w:rPr>
          <w:rFonts w:ascii="Verdana" w:hAnsi="Verdana"/>
          <w:sz w:val="18"/>
          <w:szCs w:val="18"/>
        </w:rPr>
      </w:pPr>
      <w:r w:rsidRPr="00AE2054">
        <w:rPr>
          <w:rFonts w:ascii="Verdana" w:hAnsi="Verdana"/>
          <w:sz w:val="18"/>
          <w:szCs w:val="18"/>
        </w:rPr>
        <w:t xml:space="preserve">The ARP curriculum is built around meeting the children’s social, sensory, learning and communication needs. The children are supported in developing positive learning </w:t>
      </w:r>
      <w:proofErr w:type="spellStart"/>
      <w:r w:rsidRPr="00AE2054">
        <w:rPr>
          <w:rFonts w:ascii="Verdana" w:hAnsi="Verdana"/>
          <w:sz w:val="18"/>
          <w:szCs w:val="18"/>
        </w:rPr>
        <w:t>behaviours</w:t>
      </w:r>
      <w:proofErr w:type="spellEnd"/>
      <w:r w:rsidRPr="00AE2054">
        <w:rPr>
          <w:rFonts w:ascii="Verdana" w:hAnsi="Verdana"/>
          <w:sz w:val="18"/>
          <w:szCs w:val="18"/>
        </w:rPr>
        <w:t xml:space="preserve">, independence and for interaction with the world around them. The children benefit from access to small group interventions such as, Attention Autism, TACPAC, social group and life skills. Each child will spend part of their day carrying out their individual Speech and Language therapy, Occupational Therapy and Physio therapy </w:t>
      </w:r>
      <w:proofErr w:type="spellStart"/>
      <w:r w:rsidRPr="00AE2054">
        <w:rPr>
          <w:rFonts w:ascii="Verdana" w:hAnsi="Verdana"/>
          <w:sz w:val="18"/>
          <w:szCs w:val="18"/>
        </w:rPr>
        <w:t>programmes</w:t>
      </w:r>
      <w:proofErr w:type="spellEnd"/>
      <w:r w:rsidRPr="00AE2054">
        <w:rPr>
          <w:rFonts w:ascii="Verdana" w:hAnsi="Verdana"/>
          <w:sz w:val="18"/>
          <w:szCs w:val="18"/>
        </w:rPr>
        <w:t>. The staff work on the outcomes of the children’s Educational Health Care Plans (EHCP) in preparation for annual reviews.</w:t>
      </w:r>
    </w:p>
    <w:p w14:paraId="770321C7" w14:textId="77777777" w:rsidR="00DB5631" w:rsidRPr="00AE2054" w:rsidRDefault="00DB5631" w:rsidP="00DB5631">
      <w:pPr>
        <w:autoSpaceDE w:val="0"/>
        <w:autoSpaceDN w:val="0"/>
        <w:adjustRightInd w:val="0"/>
        <w:jc w:val="both"/>
        <w:rPr>
          <w:rFonts w:ascii="Verdana" w:hAnsi="Verdana"/>
          <w:sz w:val="18"/>
          <w:szCs w:val="18"/>
        </w:rPr>
      </w:pPr>
      <w:r w:rsidRPr="00AE2054">
        <w:rPr>
          <w:rFonts w:ascii="Verdana" w:hAnsi="Verdana"/>
          <w:sz w:val="18"/>
          <w:szCs w:val="18"/>
        </w:rPr>
        <w:t xml:space="preserve"> </w:t>
      </w:r>
    </w:p>
    <w:p w14:paraId="4E33C9F3" w14:textId="77777777" w:rsidR="005B42A1" w:rsidRPr="00AE2054" w:rsidRDefault="00DB5631" w:rsidP="00DB5631">
      <w:pPr>
        <w:autoSpaceDE w:val="0"/>
        <w:autoSpaceDN w:val="0"/>
        <w:adjustRightInd w:val="0"/>
        <w:jc w:val="both"/>
        <w:rPr>
          <w:rFonts w:ascii="Verdana" w:hAnsi="Verdana"/>
          <w:sz w:val="18"/>
          <w:szCs w:val="18"/>
        </w:rPr>
      </w:pPr>
      <w:r w:rsidRPr="00AE2054">
        <w:rPr>
          <w:rFonts w:ascii="Verdana" w:hAnsi="Verdana"/>
          <w:sz w:val="18"/>
          <w:szCs w:val="18"/>
        </w:rPr>
        <w:t xml:space="preserve">We pride ourselves in being a fully inclusive school and </w:t>
      </w:r>
      <w:proofErr w:type="spellStart"/>
      <w:r w:rsidRPr="00AE2054">
        <w:rPr>
          <w:rFonts w:ascii="Verdana" w:hAnsi="Verdana"/>
          <w:sz w:val="18"/>
          <w:szCs w:val="18"/>
        </w:rPr>
        <w:t>endeavour</w:t>
      </w:r>
      <w:proofErr w:type="spellEnd"/>
      <w:r w:rsidRPr="00AE2054">
        <w:rPr>
          <w:rFonts w:ascii="Verdana" w:hAnsi="Verdana"/>
          <w:sz w:val="18"/>
          <w:szCs w:val="18"/>
        </w:rPr>
        <w:t xml:space="preserve"> to support all children regardless of their needs and abilities.  We have a range of SEND pupils for whom we have a selection of resources and support to give them the best learning experience possible.</w:t>
      </w:r>
    </w:p>
    <w:p w14:paraId="33D75674" w14:textId="77777777" w:rsidR="00DB5631" w:rsidRPr="00AE2054" w:rsidRDefault="00DB5631" w:rsidP="00DB5631">
      <w:pPr>
        <w:autoSpaceDE w:val="0"/>
        <w:autoSpaceDN w:val="0"/>
        <w:adjustRightInd w:val="0"/>
        <w:jc w:val="both"/>
        <w:rPr>
          <w:rFonts w:ascii="Calibri" w:hAnsi="Calibri" w:cs="Calibri"/>
          <w:color w:val="000000"/>
          <w:sz w:val="20"/>
          <w:szCs w:val="20"/>
          <w:lang w:val="en-GB"/>
        </w:rPr>
      </w:pPr>
    </w:p>
    <w:p w14:paraId="671C7E8C" w14:textId="77777777" w:rsidR="00C4014E" w:rsidRPr="00AE2054" w:rsidRDefault="00C4014E" w:rsidP="00624D24">
      <w:pPr>
        <w:autoSpaceDE w:val="0"/>
        <w:autoSpaceDN w:val="0"/>
        <w:adjustRightInd w:val="0"/>
        <w:jc w:val="both"/>
        <w:rPr>
          <w:rFonts w:ascii="Calibri" w:hAnsi="Calibri" w:cs="Calibri"/>
          <w:b/>
          <w:bCs/>
          <w:color w:val="000000"/>
          <w:lang w:val="en-GB"/>
        </w:rPr>
      </w:pPr>
      <w:r w:rsidRPr="00AE2054">
        <w:rPr>
          <w:rFonts w:ascii="Calibri" w:hAnsi="Calibri" w:cs="Calibri"/>
          <w:b/>
          <w:bCs/>
          <w:color w:val="000000"/>
          <w:lang w:val="en-GB"/>
        </w:rPr>
        <w:t>Aims</w:t>
      </w:r>
    </w:p>
    <w:p w14:paraId="4B2FBBF7" w14:textId="77777777" w:rsidR="00181A0C" w:rsidRPr="00AE2054" w:rsidRDefault="00181A0C" w:rsidP="005564A6">
      <w:pPr>
        <w:pStyle w:val="ListParagraph"/>
        <w:numPr>
          <w:ilvl w:val="0"/>
          <w:numId w:val="36"/>
        </w:numPr>
        <w:autoSpaceDE w:val="0"/>
        <w:autoSpaceDN w:val="0"/>
        <w:adjustRightInd w:val="0"/>
        <w:jc w:val="both"/>
        <w:rPr>
          <w:rFonts w:ascii="Calibri" w:hAnsi="Calibri" w:cs="Calibri"/>
          <w:sz w:val="22"/>
          <w:szCs w:val="22"/>
          <w:lang w:val="en-GB"/>
        </w:rPr>
      </w:pPr>
      <w:r w:rsidRPr="00AE2054">
        <w:rPr>
          <w:rFonts w:ascii="Calibri" w:hAnsi="Calibri" w:cs="Calibri"/>
          <w:sz w:val="22"/>
          <w:szCs w:val="22"/>
          <w:lang w:val="en-GB"/>
        </w:rPr>
        <w:t>To ensure that all pupils have access to a broad and balanced curriculum</w:t>
      </w:r>
      <w:r w:rsidR="00C53CF1" w:rsidRPr="00AE2054">
        <w:rPr>
          <w:rFonts w:ascii="Calibri" w:hAnsi="Calibri" w:cs="Calibri"/>
          <w:sz w:val="22"/>
          <w:szCs w:val="22"/>
          <w:lang w:val="en-GB"/>
        </w:rPr>
        <w:t xml:space="preserve"> through quality first teaching</w:t>
      </w:r>
    </w:p>
    <w:p w14:paraId="014ADD48" w14:textId="77777777" w:rsidR="00181A0C" w:rsidRPr="00AE2054" w:rsidRDefault="00181A0C" w:rsidP="005564A6">
      <w:pPr>
        <w:pStyle w:val="ListParagraph"/>
        <w:numPr>
          <w:ilvl w:val="0"/>
          <w:numId w:val="36"/>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To provide a</w:t>
      </w:r>
      <w:r w:rsidR="00DB5631" w:rsidRPr="00AE2054">
        <w:rPr>
          <w:rFonts w:ascii="Calibri" w:hAnsi="Calibri" w:cs="Calibri"/>
          <w:color w:val="000000"/>
          <w:sz w:val="22"/>
          <w:szCs w:val="22"/>
          <w:lang w:val="en-GB"/>
        </w:rPr>
        <w:t>n adapted</w:t>
      </w:r>
      <w:r w:rsidRPr="00AE2054">
        <w:rPr>
          <w:rFonts w:ascii="Calibri" w:hAnsi="Calibri" w:cs="Calibri"/>
          <w:color w:val="000000"/>
          <w:sz w:val="22"/>
          <w:szCs w:val="22"/>
          <w:lang w:val="en-GB"/>
        </w:rPr>
        <w:t xml:space="preserve"> curriculum appropriate to the individual’s needs and ability.</w:t>
      </w:r>
    </w:p>
    <w:p w14:paraId="3017D1DF" w14:textId="77777777" w:rsidR="00181A0C" w:rsidRPr="00AE2054" w:rsidRDefault="00181A0C" w:rsidP="005564A6">
      <w:pPr>
        <w:pStyle w:val="ListParagraph"/>
        <w:numPr>
          <w:ilvl w:val="0"/>
          <w:numId w:val="36"/>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 xml:space="preserve">To ensure the identification of all pupils requiring </w:t>
      </w:r>
      <w:r w:rsidR="00DC5C50" w:rsidRPr="00AE2054">
        <w:rPr>
          <w:rFonts w:ascii="Calibri" w:hAnsi="Calibri" w:cs="Calibri"/>
          <w:color w:val="000000"/>
          <w:sz w:val="22"/>
          <w:szCs w:val="22"/>
          <w:lang w:val="en-GB"/>
        </w:rPr>
        <w:t>SEND</w:t>
      </w:r>
      <w:r w:rsidRPr="00AE2054">
        <w:rPr>
          <w:rFonts w:ascii="Calibri" w:hAnsi="Calibri" w:cs="Calibri"/>
          <w:color w:val="000000"/>
          <w:sz w:val="22"/>
          <w:szCs w:val="22"/>
          <w:lang w:val="en-GB"/>
        </w:rPr>
        <w:t xml:space="preserve"> provision as early as possible in</w:t>
      </w:r>
      <w:r w:rsidR="00567C35" w:rsidRPr="00AE2054">
        <w:rPr>
          <w:rFonts w:ascii="Calibri" w:hAnsi="Calibri" w:cs="Calibri"/>
          <w:color w:val="000000"/>
          <w:sz w:val="22"/>
          <w:szCs w:val="22"/>
          <w:lang w:val="en-GB"/>
        </w:rPr>
        <w:t xml:space="preserve"> </w:t>
      </w:r>
      <w:r w:rsidRPr="00AE2054">
        <w:rPr>
          <w:rFonts w:ascii="Calibri" w:hAnsi="Calibri" w:cs="Calibri"/>
          <w:color w:val="000000"/>
          <w:sz w:val="22"/>
          <w:szCs w:val="22"/>
          <w:lang w:val="en-GB"/>
        </w:rPr>
        <w:t>their school career</w:t>
      </w:r>
    </w:p>
    <w:p w14:paraId="1CDB3321" w14:textId="17254A7C" w:rsidR="00181A0C" w:rsidRPr="00AE2054" w:rsidRDefault="00181A0C" w:rsidP="005564A6">
      <w:pPr>
        <w:pStyle w:val="ListParagraph"/>
        <w:numPr>
          <w:ilvl w:val="0"/>
          <w:numId w:val="36"/>
        </w:numPr>
        <w:autoSpaceDE w:val="0"/>
        <w:autoSpaceDN w:val="0"/>
        <w:adjustRightInd w:val="0"/>
        <w:jc w:val="both"/>
        <w:rPr>
          <w:rFonts w:ascii="Calibri" w:hAnsi="Calibri" w:cs="Calibri"/>
          <w:sz w:val="22"/>
          <w:szCs w:val="22"/>
          <w:lang w:val="en-GB"/>
        </w:rPr>
      </w:pPr>
      <w:r w:rsidRPr="00AE2054">
        <w:rPr>
          <w:rFonts w:ascii="Calibri" w:hAnsi="Calibri" w:cs="Calibri"/>
          <w:sz w:val="22"/>
          <w:szCs w:val="22"/>
          <w:lang w:val="en-GB"/>
        </w:rPr>
        <w:t xml:space="preserve">To ensure that </w:t>
      </w:r>
      <w:r w:rsidR="00DC5C50" w:rsidRPr="00AE2054">
        <w:rPr>
          <w:rFonts w:ascii="Calibri" w:hAnsi="Calibri" w:cs="Calibri"/>
          <w:sz w:val="22"/>
          <w:szCs w:val="22"/>
          <w:lang w:val="en-GB"/>
        </w:rPr>
        <w:t>SEND</w:t>
      </w:r>
      <w:r w:rsidRPr="00AE2054">
        <w:rPr>
          <w:rFonts w:ascii="Calibri" w:hAnsi="Calibri" w:cs="Calibri"/>
          <w:sz w:val="22"/>
          <w:szCs w:val="22"/>
          <w:lang w:val="en-GB"/>
        </w:rPr>
        <w:t xml:space="preserve"> pupils take as full a part as possible in all school activities</w:t>
      </w:r>
      <w:r w:rsidR="00DB5631" w:rsidRPr="00AE2054">
        <w:rPr>
          <w:rFonts w:ascii="Calibri" w:hAnsi="Calibri" w:cs="Calibri"/>
          <w:sz w:val="22"/>
          <w:szCs w:val="22"/>
          <w:lang w:val="en-GB"/>
        </w:rPr>
        <w:t xml:space="preserve"> including education</w:t>
      </w:r>
      <w:r w:rsidR="00632141" w:rsidRPr="00AE2054">
        <w:rPr>
          <w:rFonts w:ascii="Calibri" w:hAnsi="Calibri" w:cs="Calibri"/>
          <w:sz w:val="22"/>
          <w:szCs w:val="22"/>
          <w:lang w:val="en-GB"/>
        </w:rPr>
        <w:t>al</w:t>
      </w:r>
      <w:r w:rsidR="00DB5631" w:rsidRPr="00AE2054">
        <w:rPr>
          <w:rFonts w:ascii="Calibri" w:hAnsi="Calibri" w:cs="Calibri"/>
          <w:sz w:val="22"/>
          <w:szCs w:val="22"/>
          <w:lang w:val="en-GB"/>
        </w:rPr>
        <w:t xml:space="preserve"> visits, competitions</w:t>
      </w:r>
      <w:r w:rsidR="00CC0B66" w:rsidRPr="00AE2054">
        <w:rPr>
          <w:rFonts w:ascii="Calibri" w:hAnsi="Calibri" w:cs="Calibri"/>
          <w:sz w:val="22"/>
          <w:szCs w:val="22"/>
          <w:lang w:val="en-GB"/>
        </w:rPr>
        <w:t xml:space="preserve"> and aft</w:t>
      </w:r>
      <w:r w:rsidR="0095782B" w:rsidRPr="00AE2054">
        <w:rPr>
          <w:rFonts w:ascii="Calibri" w:hAnsi="Calibri" w:cs="Calibri"/>
          <w:sz w:val="22"/>
          <w:szCs w:val="22"/>
          <w:lang w:val="en-GB"/>
        </w:rPr>
        <w:t>er school clubs where possible</w:t>
      </w:r>
    </w:p>
    <w:p w14:paraId="2045332C" w14:textId="77777777" w:rsidR="00181A0C" w:rsidRPr="00AE2054" w:rsidRDefault="00181A0C" w:rsidP="005564A6">
      <w:pPr>
        <w:pStyle w:val="ListParagraph"/>
        <w:numPr>
          <w:ilvl w:val="0"/>
          <w:numId w:val="36"/>
        </w:numPr>
        <w:autoSpaceDE w:val="0"/>
        <w:autoSpaceDN w:val="0"/>
        <w:adjustRightInd w:val="0"/>
        <w:jc w:val="both"/>
        <w:rPr>
          <w:rFonts w:ascii="Calibri" w:hAnsi="Calibri" w:cs="Calibri"/>
          <w:sz w:val="22"/>
          <w:szCs w:val="22"/>
          <w:lang w:val="en-GB"/>
        </w:rPr>
      </w:pPr>
      <w:r w:rsidRPr="00AE2054">
        <w:rPr>
          <w:rFonts w:ascii="Calibri" w:hAnsi="Calibri" w:cs="Calibri"/>
          <w:sz w:val="22"/>
          <w:szCs w:val="22"/>
          <w:lang w:val="en-GB"/>
        </w:rPr>
        <w:t xml:space="preserve">To ensure that parents of </w:t>
      </w:r>
      <w:r w:rsidR="00DC5C50" w:rsidRPr="00AE2054">
        <w:rPr>
          <w:rFonts w:ascii="Calibri" w:hAnsi="Calibri" w:cs="Calibri"/>
          <w:sz w:val="22"/>
          <w:szCs w:val="22"/>
          <w:lang w:val="en-GB"/>
        </w:rPr>
        <w:t>SEND</w:t>
      </w:r>
      <w:r w:rsidRPr="00AE2054">
        <w:rPr>
          <w:rFonts w:ascii="Calibri" w:hAnsi="Calibri" w:cs="Calibri"/>
          <w:sz w:val="22"/>
          <w:szCs w:val="22"/>
          <w:lang w:val="en-GB"/>
        </w:rPr>
        <w:t xml:space="preserve"> pupils are kept fully informed of their child’s progress</w:t>
      </w:r>
      <w:r w:rsidR="00567C35" w:rsidRPr="00AE2054">
        <w:rPr>
          <w:rFonts w:ascii="Calibri" w:hAnsi="Calibri" w:cs="Calibri"/>
          <w:sz w:val="22"/>
          <w:szCs w:val="22"/>
          <w:lang w:val="en-GB"/>
        </w:rPr>
        <w:t xml:space="preserve"> </w:t>
      </w:r>
      <w:r w:rsidRPr="00AE2054">
        <w:rPr>
          <w:rFonts w:ascii="Calibri" w:hAnsi="Calibri" w:cs="Calibri"/>
          <w:sz w:val="22"/>
          <w:szCs w:val="22"/>
          <w:lang w:val="en-GB"/>
        </w:rPr>
        <w:t>and attainment</w:t>
      </w:r>
      <w:r w:rsidR="00C53CF1" w:rsidRPr="00AE2054">
        <w:rPr>
          <w:rFonts w:ascii="Calibri" w:hAnsi="Calibri" w:cs="Calibri"/>
          <w:sz w:val="22"/>
          <w:szCs w:val="22"/>
          <w:lang w:val="en-GB"/>
        </w:rPr>
        <w:t xml:space="preserve"> and are involved in the planning of provisions  </w:t>
      </w:r>
    </w:p>
    <w:p w14:paraId="19C8E755" w14:textId="77777777" w:rsidR="00181A0C" w:rsidRPr="00AE2054" w:rsidRDefault="00181A0C" w:rsidP="005564A6">
      <w:pPr>
        <w:pStyle w:val="ListParagraph"/>
        <w:numPr>
          <w:ilvl w:val="0"/>
          <w:numId w:val="36"/>
        </w:numPr>
        <w:autoSpaceDE w:val="0"/>
        <w:autoSpaceDN w:val="0"/>
        <w:adjustRightInd w:val="0"/>
        <w:jc w:val="both"/>
        <w:rPr>
          <w:rFonts w:ascii="Calibri" w:hAnsi="Calibri" w:cs="Calibri"/>
          <w:sz w:val="22"/>
          <w:szCs w:val="22"/>
          <w:lang w:val="en-GB"/>
        </w:rPr>
      </w:pPr>
      <w:r w:rsidRPr="00AE2054">
        <w:rPr>
          <w:rFonts w:ascii="Calibri" w:hAnsi="Calibri" w:cs="Calibri"/>
          <w:sz w:val="22"/>
          <w:szCs w:val="22"/>
          <w:lang w:val="en-GB"/>
        </w:rPr>
        <w:t xml:space="preserve">To ensure that </w:t>
      </w:r>
      <w:r w:rsidR="00DC5C50" w:rsidRPr="00AE2054">
        <w:rPr>
          <w:rFonts w:ascii="Calibri" w:hAnsi="Calibri" w:cs="Calibri"/>
          <w:sz w:val="22"/>
          <w:szCs w:val="22"/>
          <w:lang w:val="en-GB"/>
        </w:rPr>
        <w:t>SEND</w:t>
      </w:r>
      <w:r w:rsidRPr="00AE2054">
        <w:rPr>
          <w:rFonts w:ascii="Calibri" w:hAnsi="Calibri" w:cs="Calibri"/>
          <w:sz w:val="22"/>
          <w:szCs w:val="22"/>
          <w:lang w:val="en-GB"/>
        </w:rPr>
        <w:t xml:space="preserve"> pupils</w:t>
      </w:r>
      <w:r w:rsidR="00CC0B66" w:rsidRPr="00AE2054">
        <w:rPr>
          <w:rFonts w:ascii="Calibri" w:hAnsi="Calibri" w:cs="Calibri"/>
          <w:sz w:val="22"/>
          <w:szCs w:val="22"/>
          <w:lang w:val="en-GB"/>
        </w:rPr>
        <w:t xml:space="preserve"> and parents</w:t>
      </w:r>
      <w:r w:rsidRPr="00AE2054">
        <w:rPr>
          <w:rFonts w:ascii="Calibri" w:hAnsi="Calibri" w:cs="Calibri"/>
          <w:sz w:val="22"/>
          <w:szCs w:val="22"/>
          <w:lang w:val="en-GB"/>
        </w:rPr>
        <w:t xml:space="preserve"> are involved, where practicable, in decisions affecting their</w:t>
      </w:r>
      <w:r w:rsidR="00567C35" w:rsidRPr="00AE2054">
        <w:rPr>
          <w:rFonts w:ascii="Calibri" w:hAnsi="Calibri" w:cs="Calibri"/>
          <w:sz w:val="22"/>
          <w:szCs w:val="22"/>
          <w:lang w:val="en-GB"/>
        </w:rPr>
        <w:t xml:space="preserve"> </w:t>
      </w:r>
      <w:r w:rsidRPr="00AE2054">
        <w:rPr>
          <w:rFonts w:ascii="Calibri" w:hAnsi="Calibri" w:cs="Calibri"/>
          <w:sz w:val="22"/>
          <w:szCs w:val="22"/>
          <w:lang w:val="en-GB"/>
        </w:rPr>
        <w:t xml:space="preserve">future </w:t>
      </w:r>
      <w:r w:rsidR="00DC5C50" w:rsidRPr="00AE2054">
        <w:rPr>
          <w:rFonts w:ascii="Calibri" w:hAnsi="Calibri" w:cs="Calibri"/>
          <w:sz w:val="22"/>
          <w:szCs w:val="22"/>
          <w:lang w:val="en-GB"/>
        </w:rPr>
        <w:t>SEND</w:t>
      </w:r>
      <w:r w:rsidRPr="00AE2054">
        <w:rPr>
          <w:rFonts w:ascii="Calibri" w:hAnsi="Calibri" w:cs="Calibri"/>
          <w:sz w:val="22"/>
          <w:szCs w:val="22"/>
          <w:lang w:val="en-GB"/>
        </w:rPr>
        <w:t xml:space="preserve"> provision</w:t>
      </w:r>
    </w:p>
    <w:p w14:paraId="4B5F5685" w14:textId="77777777" w:rsidR="00C71D2A" w:rsidRPr="00AE2054" w:rsidRDefault="00C71D2A" w:rsidP="005564A6">
      <w:pPr>
        <w:pStyle w:val="ListParagraph"/>
        <w:numPr>
          <w:ilvl w:val="0"/>
          <w:numId w:val="36"/>
        </w:numPr>
        <w:autoSpaceDE w:val="0"/>
        <w:autoSpaceDN w:val="0"/>
        <w:adjustRightInd w:val="0"/>
        <w:jc w:val="both"/>
        <w:rPr>
          <w:rFonts w:ascii="Calibri" w:hAnsi="Calibri" w:cs="Calibri"/>
          <w:sz w:val="22"/>
          <w:szCs w:val="22"/>
          <w:lang w:val="en-GB"/>
        </w:rPr>
      </w:pPr>
      <w:r w:rsidRPr="00AE2054">
        <w:rPr>
          <w:rFonts w:ascii="Calibri" w:hAnsi="Calibri" w:cs="Calibri"/>
          <w:sz w:val="22"/>
          <w:szCs w:val="22"/>
          <w:lang w:val="en-GB"/>
        </w:rPr>
        <w:t xml:space="preserve">To ensure that </w:t>
      </w:r>
      <w:r w:rsidR="00DC5C50" w:rsidRPr="00AE2054">
        <w:rPr>
          <w:rFonts w:ascii="Calibri" w:hAnsi="Calibri" w:cs="Calibri"/>
          <w:sz w:val="22"/>
          <w:szCs w:val="22"/>
          <w:lang w:val="en-GB"/>
        </w:rPr>
        <w:t>SEND</w:t>
      </w:r>
      <w:r w:rsidRPr="00AE2054">
        <w:rPr>
          <w:rFonts w:ascii="Calibri" w:hAnsi="Calibri" w:cs="Calibri"/>
          <w:sz w:val="22"/>
          <w:szCs w:val="22"/>
          <w:lang w:val="en-GB"/>
        </w:rPr>
        <w:t xml:space="preserve"> pupils achieve their full potential at school.   </w:t>
      </w:r>
    </w:p>
    <w:p w14:paraId="23871C13" w14:textId="77777777" w:rsidR="00543F2F" w:rsidRPr="00AE2054" w:rsidRDefault="00543F2F" w:rsidP="005564A6">
      <w:pPr>
        <w:pStyle w:val="ListParagraph"/>
        <w:numPr>
          <w:ilvl w:val="0"/>
          <w:numId w:val="36"/>
        </w:numPr>
        <w:autoSpaceDE w:val="0"/>
        <w:autoSpaceDN w:val="0"/>
        <w:adjustRightInd w:val="0"/>
        <w:jc w:val="both"/>
        <w:rPr>
          <w:rFonts w:ascii="Calibri" w:hAnsi="Calibri" w:cs="Calibri"/>
          <w:sz w:val="22"/>
          <w:szCs w:val="22"/>
          <w:lang w:val="en-GB"/>
        </w:rPr>
      </w:pPr>
      <w:r w:rsidRPr="00AE2054">
        <w:rPr>
          <w:rFonts w:ascii="Calibri" w:hAnsi="Calibri" w:cs="Calibri"/>
          <w:sz w:val="22"/>
          <w:szCs w:val="22"/>
          <w:lang w:val="en-GB"/>
        </w:rPr>
        <w:t>To promote independent learning.</w:t>
      </w:r>
    </w:p>
    <w:p w14:paraId="114CC857" w14:textId="77777777" w:rsidR="00E73C7C" w:rsidRPr="00AE2054" w:rsidRDefault="00E73C7C" w:rsidP="00624D24">
      <w:pPr>
        <w:autoSpaceDE w:val="0"/>
        <w:autoSpaceDN w:val="0"/>
        <w:adjustRightInd w:val="0"/>
        <w:jc w:val="both"/>
        <w:rPr>
          <w:rFonts w:ascii="Calibri" w:hAnsi="Calibri" w:cs="Calibri"/>
          <w:sz w:val="22"/>
          <w:szCs w:val="22"/>
          <w:lang w:val="en-GB"/>
        </w:rPr>
      </w:pPr>
    </w:p>
    <w:p w14:paraId="49AE775D" w14:textId="77777777" w:rsidR="00181A0C" w:rsidRPr="00AE2054" w:rsidRDefault="00181A0C" w:rsidP="00624D24">
      <w:p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 xml:space="preserve">We recognise that many pupils will have special </w:t>
      </w:r>
      <w:r w:rsidR="0095782B" w:rsidRPr="00AE2054">
        <w:rPr>
          <w:rFonts w:ascii="Calibri" w:hAnsi="Calibri" w:cs="Calibri"/>
          <w:color w:val="000000"/>
          <w:sz w:val="22"/>
          <w:szCs w:val="22"/>
          <w:lang w:val="en-GB"/>
        </w:rPr>
        <w:t xml:space="preserve">educational </w:t>
      </w:r>
      <w:r w:rsidRPr="00AE2054">
        <w:rPr>
          <w:rFonts w:ascii="Calibri" w:hAnsi="Calibri" w:cs="Calibri"/>
          <w:color w:val="000000"/>
          <w:sz w:val="22"/>
          <w:szCs w:val="22"/>
          <w:lang w:val="en-GB"/>
        </w:rPr>
        <w:t>needs at some time during their school life.</w:t>
      </w:r>
      <w:r w:rsidR="00A72CC7" w:rsidRPr="00AE2054">
        <w:rPr>
          <w:rFonts w:ascii="Calibri" w:hAnsi="Calibri" w:cs="Calibri"/>
          <w:color w:val="000000"/>
          <w:sz w:val="22"/>
          <w:szCs w:val="22"/>
          <w:lang w:val="en-GB"/>
        </w:rPr>
        <w:t xml:space="preserve"> </w:t>
      </w:r>
      <w:r w:rsidRPr="00AE2054">
        <w:rPr>
          <w:rFonts w:ascii="Calibri" w:hAnsi="Calibri" w:cs="Calibri"/>
          <w:color w:val="000000"/>
          <w:sz w:val="22"/>
          <w:szCs w:val="22"/>
          <w:lang w:val="en-GB"/>
        </w:rPr>
        <w:t>In implementing this policy, we believe pupils will be helped to overcome their difficulties.</w:t>
      </w:r>
      <w:r w:rsidR="00A72CC7" w:rsidRPr="00AE2054">
        <w:rPr>
          <w:rFonts w:ascii="Calibri" w:hAnsi="Calibri" w:cs="Calibri"/>
          <w:color w:val="000000"/>
          <w:sz w:val="22"/>
          <w:szCs w:val="22"/>
          <w:lang w:val="en-GB"/>
        </w:rPr>
        <w:t xml:space="preserve"> </w:t>
      </w:r>
      <w:r w:rsidRPr="00AE2054">
        <w:rPr>
          <w:rFonts w:ascii="Calibri" w:hAnsi="Calibri" w:cs="Calibri"/>
          <w:color w:val="000000"/>
          <w:sz w:val="22"/>
          <w:szCs w:val="22"/>
          <w:lang w:val="en-GB"/>
        </w:rPr>
        <w:t>Whilst many factors contribute to the range of difficulties experienced by some children, we</w:t>
      </w:r>
      <w:r w:rsidR="00A72CC7" w:rsidRPr="00AE2054">
        <w:rPr>
          <w:rFonts w:ascii="Calibri" w:hAnsi="Calibri" w:cs="Calibri"/>
          <w:color w:val="000000"/>
          <w:sz w:val="22"/>
          <w:szCs w:val="22"/>
          <w:lang w:val="en-GB"/>
        </w:rPr>
        <w:t xml:space="preserve"> </w:t>
      </w:r>
      <w:r w:rsidRPr="00AE2054">
        <w:rPr>
          <w:rFonts w:ascii="Calibri" w:hAnsi="Calibri" w:cs="Calibri"/>
          <w:color w:val="000000"/>
          <w:sz w:val="22"/>
          <w:szCs w:val="22"/>
          <w:lang w:val="en-GB"/>
        </w:rPr>
        <w:t>believe that much can be done to overcome them by parents, teachers and pupils working</w:t>
      </w:r>
      <w:r w:rsidR="00A72CC7" w:rsidRPr="00AE2054">
        <w:rPr>
          <w:rFonts w:ascii="Calibri" w:hAnsi="Calibri" w:cs="Calibri"/>
          <w:color w:val="000000"/>
          <w:sz w:val="22"/>
          <w:szCs w:val="22"/>
          <w:lang w:val="en-GB"/>
        </w:rPr>
        <w:t xml:space="preserve"> </w:t>
      </w:r>
      <w:r w:rsidRPr="00AE2054">
        <w:rPr>
          <w:rFonts w:ascii="Calibri" w:hAnsi="Calibri" w:cs="Calibri"/>
          <w:color w:val="000000"/>
          <w:sz w:val="22"/>
          <w:szCs w:val="22"/>
          <w:lang w:val="en-GB"/>
        </w:rPr>
        <w:t>together.</w:t>
      </w:r>
    </w:p>
    <w:p w14:paraId="452608BF" w14:textId="77777777" w:rsidR="00E73C7C" w:rsidRPr="00AE2054" w:rsidRDefault="00E73C7C" w:rsidP="00624D24">
      <w:pPr>
        <w:autoSpaceDE w:val="0"/>
        <w:autoSpaceDN w:val="0"/>
        <w:adjustRightInd w:val="0"/>
        <w:jc w:val="both"/>
        <w:rPr>
          <w:rFonts w:ascii="Calibri" w:hAnsi="Calibri" w:cs="Calibri"/>
          <w:color w:val="000000"/>
          <w:sz w:val="22"/>
          <w:szCs w:val="22"/>
          <w:lang w:val="en-GB"/>
        </w:rPr>
      </w:pPr>
    </w:p>
    <w:p w14:paraId="5F2A58AF" w14:textId="77777777" w:rsidR="00C4014E" w:rsidRPr="00AE2054" w:rsidRDefault="0095782B" w:rsidP="00624D24">
      <w:pPr>
        <w:autoSpaceDE w:val="0"/>
        <w:autoSpaceDN w:val="0"/>
        <w:adjustRightInd w:val="0"/>
        <w:jc w:val="both"/>
        <w:rPr>
          <w:rFonts w:ascii="Calibri" w:hAnsi="Calibri" w:cs="Calibri"/>
          <w:b/>
          <w:bCs/>
          <w:color w:val="FF0000"/>
          <w:lang w:val="en-GB"/>
        </w:rPr>
      </w:pPr>
      <w:r w:rsidRPr="00AE2054">
        <w:rPr>
          <w:rFonts w:ascii="Calibri" w:hAnsi="Calibri" w:cs="Calibri"/>
          <w:b/>
          <w:bCs/>
          <w:color w:val="000000"/>
          <w:lang w:val="en-GB"/>
        </w:rPr>
        <w:t>Definition of special e</w:t>
      </w:r>
      <w:r w:rsidR="00181A0C" w:rsidRPr="00AE2054">
        <w:rPr>
          <w:rFonts w:ascii="Calibri" w:hAnsi="Calibri" w:cs="Calibri"/>
          <w:b/>
          <w:bCs/>
          <w:color w:val="000000"/>
          <w:lang w:val="en-GB"/>
        </w:rPr>
        <w:t xml:space="preserve">ducational </w:t>
      </w:r>
      <w:r w:rsidRPr="00AE2054">
        <w:rPr>
          <w:rFonts w:ascii="Calibri" w:hAnsi="Calibri" w:cs="Calibri"/>
          <w:b/>
          <w:bCs/>
          <w:color w:val="000000"/>
          <w:lang w:val="en-GB"/>
        </w:rPr>
        <w:t>n</w:t>
      </w:r>
      <w:r w:rsidR="00181A0C" w:rsidRPr="00AE2054">
        <w:rPr>
          <w:rFonts w:ascii="Calibri" w:hAnsi="Calibri" w:cs="Calibri"/>
          <w:b/>
          <w:bCs/>
          <w:color w:val="000000"/>
          <w:lang w:val="en-GB"/>
        </w:rPr>
        <w:t>eeds</w:t>
      </w:r>
      <w:r w:rsidR="002D1C86" w:rsidRPr="00AE2054">
        <w:rPr>
          <w:rFonts w:ascii="Calibri" w:hAnsi="Calibri" w:cs="Calibri"/>
          <w:b/>
          <w:bCs/>
          <w:color w:val="000000"/>
          <w:lang w:val="en-GB"/>
        </w:rPr>
        <w:t xml:space="preserve"> </w:t>
      </w:r>
      <w:r w:rsidR="002D1C86" w:rsidRPr="00AE2054">
        <w:rPr>
          <w:rFonts w:ascii="Calibri" w:hAnsi="Calibri" w:cs="Calibri"/>
          <w:b/>
          <w:bCs/>
          <w:lang w:val="en-GB"/>
        </w:rPr>
        <w:t xml:space="preserve">or disability </w:t>
      </w:r>
      <w:r w:rsidR="00C71D2A" w:rsidRPr="00AE2054">
        <w:rPr>
          <w:rFonts w:ascii="Calibri" w:hAnsi="Calibri" w:cs="Calibri"/>
          <w:b/>
          <w:bCs/>
          <w:lang w:val="en-GB"/>
        </w:rPr>
        <w:t>(</w:t>
      </w:r>
      <w:r w:rsidR="00DC5C50" w:rsidRPr="00AE2054">
        <w:rPr>
          <w:rFonts w:ascii="Calibri" w:hAnsi="Calibri" w:cs="Calibri"/>
          <w:b/>
          <w:bCs/>
          <w:lang w:val="en-GB"/>
        </w:rPr>
        <w:t>SEND</w:t>
      </w:r>
      <w:r w:rsidR="00C71D2A" w:rsidRPr="00AE2054">
        <w:rPr>
          <w:rFonts w:ascii="Calibri" w:hAnsi="Calibri" w:cs="Calibri"/>
          <w:b/>
          <w:bCs/>
          <w:lang w:val="en-GB"/>
        </w:rPr>
        <w:t>)</w:t>
      </w:r>
    </w:p>
    <w:p w14:paraId="76990E7B" w14:textId="77777777" w:rsidR="008F3517" w:rsidRPr="00AE2054" w:rsidRDefault="00055BD8" w:rsidP="00624D24">
      <w:pPr>
        <w:autoSpaceDE w:val="0"/>
        <w:autoSpaceDN w:val="0"/>
        <w:adjustRightInd w:val="0"/>
        <w:jc w:val="both"/>
        <w:rPr>
          <w:rFonts w:ascii="Calibri" w:hAnsi="Calibri" w:cs="Calibri"/>
          <w:sz w:val="22"/>
          <w:szCs w:val="22"/>
          <w:lang w:val="en-GB"/>
        </w:rPr>
      </w:pPr>
      <w:r w:rsidRPr="00AE2054">
        <w:rPr>
          <w:rFonts w:ascii="Calibri" w:hAnsi="Calibri" w:cs="Calibri"/>
          <w:sz w:val="22"/>
          <w:szCs w:val="22"/>
          <w:lang w:val="en-GB"/>
        </w:rPr>
        <w:t xml:space="preserve">A pupil has SEND where their learning difficulties or disability cause for special educational provision, namely provision different from or additional to that normally available to pupils of the same age (SEND </w:t>
      </w:r>
      <w:r w:rsidR="00867C27" w:rsidRPr="00AE2054">
        <w:rPr>
          <w:rFonts w:ascii="Calibri" w:hAnsi="Calibri" w:cs="Calibri"/>
          <w:sz w:val="22"/>
          <w:szCs w:val="22"/>
          <w:lang w:val="en-GB"/>
        </w:rPr>
        <w:t>Co</w:t>
      </w:r>
      <w:r w:rsidRPr="00AE2054">
        <w:rPr>
          <w:rFonts w:ascii="Calibri" w:hAnsi="Calibri" w:cs="Calibri"/>
          <w:sz w:val="22"/>
          <w:szCs w:val="22"/>
          <w:lang w:val="en-GB"/>
        </w:rPr>
        <w:t>P 2015 – 6.15).</w:t>
      </w:r>
    </w:p>
    <w:p w14:paraId="68CD8DE0" w14:textId="77777777" w:rsidR="008F3517" w:rsidRPr="00AE2054" w:rsidRDefault="008F3517" w:rsidP="00624D24">
      <w:pPr>
        <w:autoSpaceDE w:val="0"/>
        <w:autoSpaceDN w:val="0"/>
        <w:adjustRightInd w:val="0"/>
        <w:jc w:val="both"/>
        <w:rPr>
          <w:rFonts w:ascii="Calibri" w:hAnsi="Calibri" w:cs="Calibri"/>
          <w:color w:val="FF0000"/>
          <w:sz w:val="22"/>
          <w:szCs w:val="22"/>
          <w:lang w:val="en-GB"/>
        </w:rPr>
      </w:pPr>
    </w:p>
    <w:p w14:paraId="30C8BAB2" w14:textId="77777777" w:rsidR="00C4014E" w:rsidRPr="00AE2054" w:rsidRDefault="00055BD8" w:rsidP="00624D24">
      <w:pPr>
        <w:autoSpaceDE w:val="0"/>
        <w:autoSpaceDN w:val="0"/>
        <w:adjustRightInd w:val="0"/>
        <w:jc w:val="both"/>
        <w:rPr>
          <w:rFonts w:ascii="Calibri" w:hAnsi="Calibri" w:cs="Calibri"/>
          <w:color w:val="FF0000"/>
          <w:sz w:val="22"/>
          <w:szCs w:val="22"/>
          <w:lang w:val="en-GB"/>
        </w:rPr>
      </w:pPr>
      <w:r w:rsidRPr="00AE2054">
        <w:rPr>
          <w:rFonts w:ascii="Calibri" w:hAnsi="Calibri" w:cs="Calibri"/>
          <w:color w:val="FF0000"/>
          <w:sz w:val="22"/>
          <w:szCs w:val="22"/>
          <w:lang w:val="en-GB"/>
        </w:rPr>
        <w:lastRenderedPageBreak/>
        <w:t xml:space="preserve"> </w:t>
      </w:r>
      <w:r w:rsidR="00181A0C" w:rsidRPr="00AE2054">
        <w:rPr>
          <w:rFonts w:ascii="Calibri" w:hAnsi="Calibri" w:cs="Calibri"/>
          <w:b/>
          <w:bCs/>
          <w:color w:val="000000"/>
          <w:lang w:val="en-GB"/>
        </w:rPr>
        <w:t>Special education provision means</w:t>
      </w:r>
      <w:r w:rsidR="00476832" w:rsidRPr="00AE2054">
        <w:rPr>
          <w:rFonts w:ascii="Calibri" w:hAnsi="Calibri" w:cs="Calibri"/>
          <w:color w:val="000000"/>
          <w:lang w:val="en-GB"/>
        </w:rPr>
        <w:t>:</w:t>
      </w:r>
    </w:p>
    <w:p w14:paraId="1FAEFCDB" w14:textId="77777777" w:rsidR="00181A0C" w:rsidRPr="00AE2054" w:rsidRDefault="00181A0C" w:rsidP="0001226B">
      <w:pPr>
        <w:numPr>
          <w:ilvl w:val="0"/>
          <w:numId w:val="22"/>
        </w:numPr>
        <w:autoSpaceDE w:val="0"/>
        <w:autoSpaceDN w:val="0"/>
        <w:adjustRightInd w:val="0"/>
        <w:jc w:val="both"/>
        <w:rPr>
          <w:rFonts w:ascii="Calibri" w:hAnsi="Calibri" w:cs="Calibri"/>
          <w:color w:val="FF0000"/>
          <w:sz w:val="22"/>
          <w:szCs w:val="22"/>
          <w:lang w:val="en-GB"/>
        </w:rPr>
      </w:pPr>
      <w:r w:rsidRPr="00AE2054">
        <w:rPr>
          <w:rFonts w:ascii="Calibri" w:hAnsi="Calibri" w:cs="Calibri"/>
          <w:color w:val="000000"/>
          <w:sz w:val="22"/>
          <w:szCs w:val="22"/>
          <w:lang w:val="en-GB"/>
        </w:rPr>
        <w:t>For a child over two, educational provision which is additional to, or different from, the</w:t>
      </w:r>
      <w:r w:rsidR="00A72CC7" w:rsidRPr="00AE2054">
        <w:rPr>
          <w:rFonts w:ascii="Calibri" w:hAnsi="Calibri" w:cs="Calibri"/>
          <w:color w:val="000000"/>
          <w:sz w:val="22"/>
          <w:szCs w:val="22"/>
          <w:lang w:val="en-GB"/>
        </w:rPr>
        <w:t xml:space="preserve"> </w:t>
      </w:r>
      <w:r w:rsidRPr="00AE2054">
        <w:rPr>
          <w:rFonts w:ascii="Calibri" w:hAnsi="Calibri" w:cs="Calibri"/>
          <w:color w:val="000000"/>
          <w:sz w:val="22"/>
          <w:szCs w:val="22"/>
          <w:lang w:val="en-GB"/>
        </w:rPr>
        <w:t>educational provision made generally for children of the same age in maintained schools,</w:t>
      </w:r>
      <w:r w:rsidR="00A72CC7" w:rsidRPr="00AE2054">
        <w:rPr>
          <w:rFonts w:ascii="Calibri" w:hAnsi="Calibri" w:cs="Calibri"/>
          <w:color w:val="000000"/>
          <w:sz w:val="22"/>
          <w:szCs w:val="22"/>
          <w:lang w:val="en-GB"/>
        </w:rPr>
        <w:t xml:space="preserve"> </w:t>
      </w:r>
      <w:r w:rsidR="00045252" w:rsidRPr="00AE2054">
        <w:rPr>
          <w:rFonts w:ascii="Calibri" w:hAnsi="Calibri" w:cs="Calibri"/>
          <w:color w:val="000000"/>
          <w:sz w:val="22"/>
          <w:szCs w:val="22"/>
          <w:lang w:val="en-GB"/>
        </w:rPr>
        <w:t xml:space="preserve">(other </w:t>
      </w:r>
      <w:r w:rsidRPr="00AE2054">
        <w:rPr>
          <w:rFonts w:ascii="Calibri" w:hAnsi="Calibri" w:cs="Calibri"/>
          <w:color w:val="000000"/>
          <w:sz w:val="22"/>
          <w:szCs w:val="22"/>
          <w:lang w:val="en-GB"/>
        </w:rPr>
        <w:t>than special schools) in the area</w:t>
      </w:r>
      <w:r w:rsidR="00AD60E5" w:rsidRPr="00AE2054">
        <w:rPr>
          <w:rFonts w:ascii="Calibri" w:hAnsi="Calibri" w:cs="Calibri"/>
          <w:color w:val="000000"/>
          <w:sz w:val="22"/>
          <w:szCs w:val="22"/>
          <w:lang w:val="en-GB"/>
        </w:rPr>
        <w:t xml:space="preserve"> </w:t>
      </w:r>
    </w:p>
    <w:p w14:paraId="17272E42" w14:textId="77777777" w:rsidR="00181A0C" w:rsidRPr="00AE2054" w:rsidRDefault="00181A0C" w:rsidP="0001226B">
      <w:pPr>
        <w:numPr>
          <w:ilvl w:val="0"/>
          <w:numId w:val="22"/>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For a child under two, educational provision of any kind</w:t>
      </w:r>
      <w:r w:rsidR="00A72CC7" w:rsidRPr="00AE2054">
        <w:rPr>
          <w:rFonts w:ascii="Calibri" w:hAnsi="Calibri" w:cs="Calibri"/>
          <w:color w:val="000000"/>
          <w:sz w:val="22"/>
          <w:szCs w:val="22"/>
          <w:lang w:val="en-GB"/>
        </w:rPr>
        <w:t xml:space="preserve"> </w:t>
      </w:r>
      <w:r w:rsidRPr="00AE2054">
        <w:rPr>
          <w:rFonts w:ascii="Calibri" w:hAnsi="Calibri" w:cs="Calibri"/>
          <w:color w:val="000000"/>
          <w:sz w:val="22"/>
          <w:szCs w:val="22"/>
          <w:lang w:val="en-GB"/>
        </w:rPr>
        <w:t>(1993 Education Act, section 156)</w:t>
      </w:r>
    </w:p>
    <w:p w14:paraId="55266581" w14:textId="77777777" w:rsidR="00181A0C" w:rsidRPr="00AE2054" w:rsidRDefault="00181A0C" w:rsidP="0001226B">
      <w:pPr>
        <w:numPr>
          <w:ilvl w:val="0"/>
          <w:numId w:val="21"/>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Children must not be regarded as having learning difficulties solely because their language, or</w:t>
      </w:r>
      <w:r w:rsidR="00DC5C50" w:rsidRPr="00AE2054">
        <w:rPr>
          <w:rFonts w:ascii="Calibri" w:hAnsi="Calibri" w:cs="Calibri"/>
          <w:color w:val="000000"/>
          <w:sz w:val="22"/>
          <w:szCs w:val="22"/>
          <w:lang w:val="en-GB"/>
        </w:rPr>
        <w:t xml:space="preserve"> </w:t>
      </w:r>
      <w:r w:rsidRPr="00AE2054">
        <w:rPr>
          <w:rFonts w:ascii="Calibri" w:hAnsi="Calibri" w:cs="Calibri"/>
          <w:color w:val="000000"/>
          <w:sz w:val="22"/>
          <w:szCs w:val="22"/>
          <w:lang w:val="en-GB"/>
        </w:rPr>
        <w:t>form of the home language, is different from that in which they are taught.</w:t>
      </w:r>
      <w:r w:rsidR="00A72CC7" w:rsidRPr="00AE2054">
        <w:rPr>
          <w:rFonts w:ascii="Calibri" w:hAnsi="Calibri" w:cs="Calibri"/>
          <w:color w:val="000000"/>
          <w:sz w:val="22"/>
          <w:szCs w:val="22"/>
          <w:lang w:val="en-GB"/>
        </w:rPr>
        <w:t xml:space="preserve"> </w:t>
      </w:r>
      <w:r w:rsidR="00045252" w:rsidRPr="00AE2054">
        <w:rPr>
          <w:rFonts w:ascii="Calibri" w:hAnsi="Calibri" w:cs="Calibri"/>
          <w:color w:val="000000"/>
          <w:sz w:val="22"/>
          <w:szCs w:val="22"/>
          <w:lang w:val="en-GB"/>
        </w:rPr>
        <w:t>Mayespark</w:t>
      </w:r>
      <w:r w:rsidRPr="00AE2054">
        <w:rPr>
          <w:rFonts w:ascii="Calibri" w:hAnsi="Calibri" w:cs="Calibri"/>
          <w:color w:val="000000"/>
          <w:sz w:val="22"/>
          <w:szCs w:val="22"/>
          <w:lang w:val="en-GB"/>
        </w:rPr>
        <w:t xml:space="preserve"> Primary School will have due regard for the Special Needs Code of Practice when</w:t>
      </w:r>
      <w:r w:rsidR="00A72CC7" w:rsidRPr="00AE2054">
        <w:rPr>
          <w:rFonts w:ascii="Calibri" w:hAnsi="Calibri" w:cs="Calibri"/>
          <w:color w:val="000000"/>
          <w:sz w:val="22"/>
          <w:szCs w:val="22"/>
          <w:lang w:val="en-GB"/>
        </w:rPr>
        <w:t xml:space="preserve"> </w:t>
      </w:r>
      <w:r w:rsidRPr="00AE2054">
        <w:rPr>
          <w:rFonts w:ascii="Calibri" w:hAnsi="Calibri" w:cs="Calibri"/>
          <w:color w:val="000000"/>
          <w:sz w:val="22"/>
          <w:szCs w:val="22"/>
          <w:lang w:val="en-GB"/>
        </w:rPr>
        <w:t>carrying out our duties towards all pupils</w:t>
      </w:r>
      <w:r w:rsidR="00C71D2A" w:rsidRPr="00AE2054">
        <w:rPr>
          <w:rFonts w:ascii="Calibri" w:hAnsi="Calibri" w:cs="Calibri"/>
          <w:color w:val="000000"/>
          <w:sz w:val="22"/>
          <w:szCs w:val="22"/>
          <w:lang w:val="en-GB"/>
        </w:rPr>
        <w:t xml:space="preserve"> with special educational needs</w:t>
      </w:r>
      <w:r w:rsidRPr="00AE2054">
        <w:rPr>
          <w:rFonts w:ascii="Calibri" w:hAnsi="Calibri" w:cs="Calibri"/>
          <w:color w:val="000000"/>
          <w:sz w:val="22"/>
          <w:szCs w:val="22"/>
          <w:lang w:val="en-GB"/>
        </w:rPr>
        <w:t xml:space="preserve"> and ensure that</w:t>
      </w:r>
      <w:r w:rsidR="00A72CC7" w:rsidRPr="00AE2054">
        <w:rPr>
          <w:rFonts w:ascii="Calibri" w:hAnsi="Calibri" w:cs="Calibri"/>
          <w:color w:val="000000"/>
          <w:sz w:val="22"/>
          <w:szCs w:val="22"/>
          <w:lang w:val="en-GB"/>
        </w:rPr>
        <w:t xml:space="preserve"> </w:t>
      </w:r>
      <w:r w:rsidRPr="00AE2054">
        <w:rPr>
          <w:rFonts w:ascii="Calibri" w:hAnsi="Calibri" w:cs="Calibri"/>
          <w:color w:val="000000"/>
          <w:sz w:val="22"/>
          <w:szCs w:val="22"/>
          <w:lang w:val="en-GB"/>
        </w:rPr>
        <w:t xml:space="preserve">parents are notified when </w:t>
      </w:r>
      <w:r w:rsidR="00DC5C50" w:rsidRPr="00AE2054">
        <w:rPr>
          <w:rFonts w:ascii="Calibri" w:hAnsi="Calibri" w:cs="Calibri"/>
          <w:color w:val="000000"/>
          <w:sz w:val="22"/>
          <w:szCs w:val="22"/>
          <w:lang w:val="en-GB"/>
        </w:rPr>
        <w:t>SEND</w:t>
      </w:r>
      <w:r w:rsidRPr="00AE2054">
        <w:rPr>
          <w:rFonts w:ascii="Calibri" w:hAnsi="Calibri" w:cs="Calibri"/>
          <w:color w:val="000000"/>
          <w:sz w:val="22"/>
          <w:szCs w:val="22"/>
          <w:lang w:val="en-GB"/>
        </w:rPr>
        <w:t xml:space="preserve"> provision is being made for their child.</w:t>
      </w:r>
    </w:p>
    <w:p w14:paraId="3D10E34D" w14:textId="77777777" w:rsidR="00C71D2A" w:rsidRPr="00AE2054" w:rsidRDefault="0095782B" w:rsidP="0001226B">
      <w:pPr>
        <w:numPr>
          <w:ilvl w:val="0"/>
          <w:numId w:val="21"/>
        </w:numPr>
        <w:autoSpaceDE w:val="0"/>
        <w:autoSpaceDN w:val="0"/>
        <w:adjustRightInd w:val="0"/>
        <w:jc w:val="both"/>
        <w:rPr>
          <w:rFonts w:ascii="Calibri" w:hAnsi="Calibri" w:cs="Calibri"/>
          <w:sz w:val="22"/>
          <w:szCs w:val="22"/>
          <w:lang w:val="en-GB"/>
        </w:rPr>
      </w:pPr>
      <w:r w:rsidRPr="00AE2054">
        <w:rPr>
          <w:rFonts w:ascii="Calibri" w:hAnsi="Calibri" w:cs="Calibri"/>
          <w:sz w:val="22"/>
          <w:szCs w:val="22"/>
          <w:lang w:val="en-GB"/>
        </w:rPr>
        <w:t>The school removes the barriers to learning: t</w:t>
      </w:r>
      <w:r w:rsidR="00AD60E5" w:rsidRPr="00AE2054">
        <w:rPr>
          <w:rFonts w:ascii="Calibri" w:hAnsi="Calibri" w:cs="Calibri"/>
          <w:sz w:val="22"/>
          <w:szCs w:val="22"/>
          <w:lang w:val="en-GB"/>
        </w:rPr>
        <w:t xml:space="preserve">his support should be part of a four-part cycle in which decisions and actions should be revisited, refined and with an understanding of the </w:t>
      </w:r>
      <w:r w:rsidR="0001226B" w:rsidRPr="00AE2054">
        <w:rPr>
          <w:rFonts w:ascii="Calibri" w:hAnsi="Calibri" w:cs="Calibri"/>
          <w:sz w:val="22"/>
          <w:szCs w:val="22"/>
          <w:lang w:val="en-GB"/>
        </w:rPr>
        <w:t>pupils’</w:t>
      </w:r>
      <w:r w:rsidR="00AD60E5" w:rsidRPr="00AE2054">
        <w:rPr>
          <w:rFonts w:ascii="Calibri" w:hAnsi="Calibri" w:cs="Calibri"/>
          <w:sz w:val="22"/>
          <w:szCs w:val="22"/>
          <w:lang w:val="en-GB"/>
        </w:rPr>
        <w:t xml:space="preserve"> needs and </w:t>
      </w:r>
      <w:r w:rsidR="0001226B" w:rsidRPr="00AE2054">
        <w:rPr>
          <w:rFonts w:ascii="Calibri" w:hAnsi="Calibri" w:cs="Calibri"/>
          <w:sz w:val="22"/>
          <w:szCs w:val="22"/>
          <w:lang w:val="en-GB"/>
        </w:rPr>
        <w:t xml:space="preserve">support. </w:t>
      </w:r>
      <w:r w:rsidR="00AD60E5" w:rsidRPr="00AE2054">
        <w:rPr>
          <w:rFonts w:ascii="Calibri" w:hAnsi="Calibri" w:cs="Calibri"/>
          <w:sz w:val="22"/>
          <w:szCs w:val="22"/>
          <w:lang w:val="en-GB"/>
        </w:rPr>
        <w:t>(SEND Co</w:t>
      </w:r>
      <w:r w:rsidR="00A60951" w:rsidRPr="00AE2054">
        <w:rPr>
          <w:rFonts w:ascii="Calibri" w:hAnsi="Calibri" w:cs="Calibri"/>
          <w:sz w:val="22"/>
          <w:szCs w:val="22"/>
          <w:lang w:val="en-GB"/>
        </w:rPr>
        <w:t xml:space="preserve">P </w:t>
      </w:r>
      <w:r w:rsidR="00AD60E5" w:rsidRPr="00AE2054">
        <w:rPr>
          <w:rFonts w:ascii="Calibri" w:hAnsi="Calibri" w:cs="Calibri"/>
          <w:sz w:val="22"/>
          <w:szCs w:val="22"/>
          <w:lang w:val="en-GB"/>
        </w:rPr>
        <w:t>2015- 6.44)</w:t>
      </w:r>
    </w:p>
    <w:p w14:paraId="4BECC7DB" w14:textId="77777777" w:rsidR="00B16E91" w:rsidRPr="00AE2054" w:rsidRDefault="00B16E91" w:rsidP="00AD60E5">
      <w:pPr>
        <w:autoSpaceDE w:val="0"/>
        <w:autoSpaceDN w:val="0"/>
        <w:adjustRightInd w:val="0"/>
        <w:ind w:left="284" w:hanging="284"/>
        <w:jc w:val="both"/>
        <w:rPr>
          <w:rFonts w:ascii="Calibri" w:hAnsi="Calibri" w:cs="Calibri"/>
          <w:sz w:val="22"/>
          <w:szCs w:val="22"/>
          <w:lang w:val="en-GB"/>
        </w:rPr>
      </w:pPr>
    </w:p>
    <w:p w14:paraId="55BBEFF4" w14:textId="77777777" w:rsidR="00C4014E" w:rsidRPr="00AE2054" w:rsidRDefault="00181A0C" w:rsidP="00624D24">
      <w:pPr>
        <w:autoSpaceDE w:val="0"/>
        <w:autoSpaceDN w:val="0"/>
        <w:adjustRightInd w:val="0"/>
        <w:jc w:val="both"/>
        <w:rPr>
          <w:rFonts w:ascii="Calibri" w:hAnsi="Calibri" w:cs="Calibri"/>
          <w:b/>
          <w:bCs/>
          <w:color w:val="000000"/>
          <w:lang w:val="en-GB"/>
        </w:rPr>
      </w:pPr>
      <w:r w:rsidRPr="00AE2054">
        <w:rPr>
          <w:rFonts w:ascii="Calibri" w:hAnsi="Calibri" w:cs="Calibri"/>
          <w:b/>
          <w:bCs/>
          <w:color w:val="000000"/>
          <w:lang w:val="en-GB"/>
        </w:rPr>
        <w:t>Admissions</w:t>
      </w:r>
    </w:p>
    <w:p w14:paraId="25F143DA" w14:textId="77777777" w:rsidR="00181A0C" w:rsidRPr="00AE2054" w:rsidRDefault="00181A0C" w:rsidP="00624D24">
      <w:p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The Governing Body believes that the admissions criteria should not discriminate against</w:t>
      </w:r>
      <w:r w:rsidR="00A72CC7" w:rsidRPr="00AE2054">
        <w:rPr>
          <w:rFonts w:ascii="Calibri" w:hAnsi="Calibri" w:cs="Calibri"/>
          <w:color w:val="000000"/>
          <w:sz w:val="22"/>
          <w:szCs w:val="22"/>
          <w:lang w:val="en-GB"/>
        </w:rPr>
        <w:t xml:space="preserve"> </w:t>
      </w:r>
      <w:r w:rsidRPr="00AE2054">
        <w:rPr>
          <w:rFonts w:ascii="Calibri" w:hAnsi="Calibri" w:cs="Calibri"/>
          <w:color w:val="000000"/>
          <w:sz w:val="22"/>
          <w:szCs w:val="22"/>
          <w:lang w:val="en-GB"/>
        </w:rPr>
        <w:t xml:space="preserve">pupils with </w:t>
      </w:r>
      <w:r w:rsidR="00DC5C50" w:rsidRPr="00AE2054">
        <w:rPr>
          <w:rFonts w:ascii="Calibri" w:hAnsi="Calibri" w:cs="Calibri"/>
          <w:color w:val="000000"/>
          <w:sz w:val="22"/>
          <w:szCs w:val="22"/>
          <w:lang w:val="en-GB"/>
        </w:rPr>
        <w:t>SEND</w:t>
      </w:r>
      <w:r w:rsidRPr="00AE2054">
        <w:rPr>
          <w:rFonts w:ascii="Calibri" w:hAnsi="Calibri" w:cs="Calibri"/>
          <w:color w:val="000000"/>
          <w:sz w:val="22"/>
          <w:szCs w:val="22"/>
          <w:lang w:val="en-GB"/>
        </w:rPr>
        <w:t xml:space="preserve"> and has due regard for the practice advocated in the Code of Practice, in that</w:t>
      </w:r>
    </w:p>
    <w:p w14:paraId="33C4BE5D" w14:textId="77777777" w:rsidR="00B16E91" w:rsidRPr="00AE2054" w:rsidRDefault="00B16E91" w:rsidP="00A17E2E">
      <w:pPr>
        <w:autoSpaceDE w:val="0"/>
        <w:autoSpaceDN w:val="0"/>
        <w:adjustRightInd w:val="0"/>
        <w:jc w:val="both"/>
        <w:rPr>
          <w:rFonts w:ascii="Calibri" w:hAnsi="Calibri" w:cs="Calibri"/>
          <w:b/>
          <w:i/>
          <w:color w:val="000000"/>
          <w:sz w:val="22"/>
          <w:szCs w:val="22"/>
          <w:lang w:val="en-GB"/>
        </w:rPr>
      </w:pPr>
    </w:p>
    <w:p w14:paraId="1DC7CA28" w14:textId="77777777" w:rsidR="00B16E91" w:rsidRPr="00AE2054" w:rsidRDefault="00B16E91" w:rsidP="00567C35">
      <w:pPr>
        <w:autoSpaceDE w:val="0"/>
        <w:autoSpaceDN w:val="0"/>
        <w:adjustRightInd w:val="0"/>
        <w:ind w:left="720"/>
        <w:jc w:val="both"/>
        <w:rPr>
          <w:rFonts w:ascii="Calibri" w:hAnsi="Calibri" w:cs="Calibri"/>
          <w:b/>
          <w:i/>
          <w:sz w:val="22"/>
          <w:szCs w:val="22"/>
          <w:lang w:val="en-GB"/>
        </w:rPr>
      </w:pPr>
      <w:r w:rsidRPr="00AE2054">
        <w:rPr>
          <w:rFonts w:ascii="Calibri" w:hAnsi="Calibri" w:cs="Calibri"/>
          <w:b/>
          <w:i/>
          <w:sz w:val="22"/>
          <w:szCs w:val="22"/>
          <w:lang w:val="en-GB"/>
        </w:rPr>
        <w:t xml:space="preserve">‘All children and young people are entitled to an appropriate education, one that is appropriate to their needs, promotes high standards and fulfilment of potential. </w:t>
      </w:r>
    </w:p>
    <w:p w14:paraId="14A3283E" w14:textId="77777777" w:rsidR="00B16E91" w:rsidRPr="00AE2054" w:rsidRDefault="00B16E91" w:rsidP="00567C35">
      <w:pPr>
        <w:autoSpaceDE w:val="0"/>
        <w:autoSpaceDN w:val="0"/>
        <w:adjustRightInd w:val="0"/>
        <w:ind w:left="720"/>
        <w:jc w:val="both"/>
        <w:rPr>
          <w:rFonts w:ascii="Calibri" w:hAnsi="Calibri" w:cs="Calibri"/>
          <w:b/>
          <w:i/>
          <w:sz w:val="22"/>
          <w:szCs w:val="22"/>
          <w:lang w:val="en-GB"/>
        </w:rPr>
      </w:pPr>
      <w:r w:rsidRPr="00AE2054">
        <w:rPr>
          <w:rFonts w:ascii="Calibri" w:hAnsi="Calibri" w:cs="Calibri"/>
          <w:b/>
          <w:i/>
          <w:sz w:val="22"/>
          <w:szCs w:val="22"/>
          <w:lang w:val="en-GB"/>
        </w:rPr>
        <w:t>This should enable them to:</w:t>
      </w:r>
    </w:p>
    <w:p w14:paraId="524B7F7B" w14:textId="77777777" w:rsidR="00B16E91" w:rsidRPr="00AE2054" w:rsidRDefault="00B16E91" w:rsidP="00B16E91">
      <w:pPr>
        <w:numPr>
          <w:ilvl w:val="0"/>
          <w:numId w:val="9"/>
        </w:numPr>
        <w:autoSpaceDE w:val="0"/>
        <w:autoSpaceDN w:val="0"/>
        <w:adjustRightInd w:val="0"/>
        <w:jc w:val="both"/>
        <w:rPr>
          <w:rFonts w:ascii="Calibri" w:hAnsi="Calibri" w:cs="Calibri"/>
          <w:b/>
          <w:i/>
          <w:sz w:val="22"/>
          <w:szCs w:val="22"/>
          <w:lang w:val="en-GB"/>
        </w:rPr>
      </w:pPr>
      <w:r w:rsidRPr="00AE2054">
        <w:rPr>
          <w:rFonts w:ascii="Calibri" w:hAnsi="Calibri" w:cs="Calibri"/>
          <w:b/>
          <w:i/>
          <w:sz w:val="22"/>
          <w:szCs w:val="22"/>
          <w:lang w:val="en-GB"/>
        </w:rPr>
        <w:t>achieve their best</w:t>
      </w:r>
    </w:p>
    <w:p w14:paraId="35666AED" w14:textId="77777777" w:rsidR="00B16E91" w:rsidRPr="00AE2054" w:rsidRDefault="00B16E91" w:rsidP="00B16E91">
      <w:pPr>
        <w:numPr>
          <w:ilvl w:val="0"/>
          <w:numId w:val="9"/>
        </w:numPr>
        <w:autoSpaceDE w:val="0"/>
        <w:autoSpaceDN w:val="0"/>
        <w:adjustRightInd w:val="0"/>
        <w:jc w:val="both"/>
        <w:rPr>
          <w:rFonts w:ascii="Calibri" w:hAnsi="Calibri" w:cs="Calibri"/>
          <w:b/>
          <w:i/>
          <w:sz w:val="22"/>
          <w:szCs w:val="22"/>
          <w:lang w:val="en-GB"/>
        </w:rPr>
      </w:pPr>
      <w:r w:rsidRPr="00AE2054">
        <w:rPr>
          <w:rFonts w:ascii="Calibri" w:hAnsi="Calibri" w:cs="Calibri"/>
          <w:b/>
          <w:i/>
          <w:sz w:val="22"/>
          <w:szCs w:val="22"/>
          <w:lang w:val="en-GB"/>
        </w:rPr>
        <w:t>become confident individuals living fulfilling lives, and</w:t>
      </w:r>
    </w:p>
    <w:p w14:paraId="3520C663" w14:textId="77777777" w:rsidR="00B16E91" w:rsidRPr="00AE2054" w:rsidRDefault="00B16E91" w:rsidP="00B16E91">
      <w:pPr>
        <w:numPr>
          <w:ilvl w:val="0"/>
          <w:numId w:val="9"/>
        </w:numPr>
        <w:autoSpaceDE w:val="0"/>
        <w:autoSpaceDN w:val="0"/>
        <w:adjustRightInd w:val="0"/>
        <w:jc w:val="both"/>
        <w:rPr>
          <w:rFonts w:ascii="Calibri" w:hAnsi="Calibri" w:cs="Calibri"/>
          <w:b/>
          <w:i/>
          <w:sz w:val="22"/>
          <w:szCs w:val="22"/>
          <w:lang w:val="en-GB"/>
        </w:rPr>
      </w:pPr>
      <w:r w:rsidRPr="00AE2054">
        <w:rPr>
          <w:rFonts w:ascii="Calibri" w:hAnsi="Calibri" w:cs="Calibri"/>
          <w:b/>
          <w:i/>
          <w:sz w:val="22"/>
          <w:szCs w:val="22"/>
          <w:lang w:val="en-GB"/>
        </w:rPr>
        <w:t>make successful transitions into adulthood, whether into employment, further or higher education or training.’ (SEND CoP- 2015 6.1)</w:t>
      </w:r>
    </w:p>
    <w:p w14:paraId="456797F6" w14:textId="77777777" w:rsidR="00C4014E" w:rsidRPr="00AE2054" w:rsidRDefault="00C4014E" w:rsidP="00624D24">
      <w:pPr>
        <w:autoSpaceDE w:val="0"/>
        <w:autoSpaceDN w:val="0"/>
        <w:adjustRightInd w:val="0"/>
        <w:jc w:val="both"/>
        <w:rPr>
          <w:rFonts w:ascii="Calibri" w:hAnsi="Calibri" w:cs="Calibri"/>
          <w:color w:val="000000"/>
          <w:sz w:val="20"/>
          <w:szCs w:val="20"/>
          <w:lang w:val="en-GB"/>
        </w:rPr>
      </w:pPr>
    </w:p>
    <w:p w14:paraId="323D8399" w14:textId="77777777" w:rsidR="00C4014E" w:rsidRPr="00AE2054" w:rsidRDefault="00181A0C" w:rsidP="00624D24">
      <w:pPr>
        <w:autoSpaceDE w:val="0"/>
        <w:autoSpaceDN w:val="0"/>
        <w:adjustRightInd w:val="0"/>
        <w:jc w:val="both"/>
        <w:rPr>
          <w:rFonts w:ascii="Calibri" w:hAnsi="Calibri" w:cs="Calibri"/>
          <w:b/>
          <w:bCs/>
          <w:color w:val="000000"/>
          <w:lang w:val="en-GB"/>
        </w:rPr>
      </w:pPr>
      <w:r w:rsidRPr="00AE2054">
        <w:rPr>
          <w:rFonts w:ascii="Calibri" w:hAnsi="Calibri" w:cs="Calibri"/>
          <w:b/>
          <w:bCs/>
          <w:color w:val="000000"/>
          <w:lang w:val="en-GB"/>
        </w:rPr>
        <w:t>Teaching and Learning</w:t>
      </w:r>
    </w:p>
    <w:p w14:paraId="7CEE4624" w14:textId="00256DF5" w:rsidR="00181A0C" w:rsidRPr="00AE2054" w:rsidRDefault="00181A0C" w:rsidP="00624D24">
      <w:pPr>
        <w:autoSpaceDE w:val="0"/>
        <w:autoSpaceDN w:val="0"/>
        <w:adjustRightInd w:val="0"/>
        <w:jc w:val="both"/>
        <w:rPr>
          <w:rFonts w:ascii="Calibri" w:hAnsi="Calibri" w:cs="Calibri"/>
          <w:sz w:val="22"/>
          <w:szCs w:val="22"/>
          <w:lang w:val="en-GB"/>
        </w:rPr>
      </w:pPr>
      <w:r w:rsidRPr="00AE2054">
        <w:rPr>
          <w:rFonts w:ascii="Calibri" w:hAnsi="Calibri" w:cs="Calibri"/>
          <w:sz w:val="22"/>
          <w:szCs w:val="22"/>
          <w:lang w:val="en-GB"/>
        </w:rPr>
        <w:t xml:space="preserve">Teaching </w:t>
      </w:r>
      <w:r w:rsidR="00DC5C50" w:rsidRPr="00AE2054">
        <w:rPr>
          <w:rFonts w:ascii="Calibri" w:hAnsi="Calibri" w:cs="Calibri"/>
          <w:sz w:val="22"/>
          <w:szCs w:val="22"/>
          <w:lang w:val="en-GB"/>
        </w:rPr>
        <w:t>SEND</w:t>
      </w:r>
      <w:r w:rsidRPr="00AE2054">
        <w:rPr>
          <w:rFonts w:ascii="Calibri" w:hAnsi="Calibri" w:cs="Calibri"/>
          <w:sz w:val="22"/>
          <w:szCs w:val="22"/>
          <w:lang w:val="en-GB"/>
        </w:rPr>
        <w:t xml:space="preserve"> pupils is a whole-school responsibility. The core of the teachers’ work involves</w:t>
      </w:r>
      <w:r w:rsidR="00A72CC7" w:rsidRPr="00AE2054">
        <w:rPr>
          <w:rFonts w:ascii="Calibri" w:hAnsi="Calibri" w:cs="Calibri"/>
          <w:sz w:val="22"/>
          <w:szCs w:val="22"/>
          <w:lang w:val="en-GB"/>
        </w:rPr>
        <w:t xml:space="preserve"> </w:t>
      </w:r>
      <w:r w:rsidRPr="00AE2054">
        <w:rPr>
          <w:rFonts w:ascii="Calibri" w:hAnsi="Calibri" w:cs="Calibri"/>
          <w:sz w:val="22"/>
          <w:szCs w:val="22"/>
          <w:lang w:val="en-GB"/>
        </w:rPr>
        <w:t xml:space="preserve">a continuous cycle of planning, </w:t>
      </w:r>
      <w:r w:rsidR="00867C27" w:rsidRPr="00AE2054">
        <w:rPr>
          <w:rFonts w:ascii="Calibri" w:hAnsi="Calibri" w:cs="Calibri"/>
          <w:sz w:val="22"/>
          <w:szCs w:val="22"/>
          <w:lang w:val="en-GB"/>
        </w:rPr>
        <w:t xml:space="preserve">quality first </w:t>
      </w:r>
      <w:r w:rsidRPr="00AE2054">
        <w:rPr>
          <w:rFonts w:ascii="Calibri" w:hAnsi="Calibri" w:cs="Calibri"/>
          <w:sz w:val="22"/>
          <w:szCs w:val="22"/>
          <w:lang w:val="en-GB"/>
        </w:rPr>
        <w:t xml:space="preserve">teaching, and assessing, </w:t>
      </w:r>
      <w:r w:rsidR="00A60951" w:rsidRPr="00AE2054">
        <w:rPr>
          <w:rFonts w:ascii="Calibri" w:hAnsi="Calibri" w:cs="Calibri"/>
          <w:sz w:val="22"/>
          <w:szCs w:val="22"/>
          <w:lang w:val="en-GB"/>
        </w:rPr>
        <w:t>considering</w:t>
      </w:r>
      <w:r w:rsidRPr="00AE2054">
        <w:rPr>
          <w:rFonts w:ascii="Calibri" w:hAnsi="Calibri" w:cs="Calibri"/>
          <w:sz w:val="22"/>
          <w:szCs w:val="22"/>
          <w:lang w:val="en-GB"/>
        </w:rPr>
        <w:t xml:space="preserve"> the differences in</w:t>
      </w:r>
      <w:r w:rsidR="00A72CC7" w:rsidRPr="00AE2054">
        <w:rPr>
          <w:rFonts w:ascii="Calibri" w:hAnsi="Calibri" w:cs="Calibri"/>
          <w:sz w:val="22"/>
          <w:szCs w:val="22"/>
          <w:lang w:val="en-GB"/>
        </w:rPr>
        <w:t xml:space="preserve"> </w:t>
      </w:r>
      <w:r w:rsidR="00C71D2A" w:rsidRPr="00AE2054">
        <w:rPr>
          <w:rFonts w:ascii="Calibri" w:hAnsi="Calibri" w:cs="Calibri"/>
          <w:sz w:val="22"/>
          <w:szCs w:val="22"/>
          <w:lang w:val="en-GB"/>
        </w:rPr>
        <w:t>pupils’ abilities, aptitudes</w:t>
      </w:r>
      <w:r w:rsidRPr="00AE2054">
        <w:rPr>
          <w:rFonts w:ascii="Calibri" w:hAnsi="Calibri" w:cs="Calibri"/>
          <w:sz w:val="22"/>
          <w:szCs w:val="22"/>
          <w:lang w:val="en-GB"/>
        </w:rPr>
        <w:t xml:space="preserve"> and interests. Some pupils may need increased levels of provision</w:t>
      </w:r>
      <w:r w:rsidR="00DC5C50" w:rsidRPr="00AE2054">
        <w:rPr>
          <w:rFonts w:ascii="Calibri" w:hAnsi="Calibri" w:cs="Calibri"/>
          <w:sz w:val="22"/>
          <w:szCs w:val="22"/>
          <w:lang w:val="en-GB"/>
        </w:rPr>
        <w:t xml:space="preserve"> </w:t>
      </w:r>
      <w:r w:rsidRPr="00AE2054">
        <w:rPr>
          <w:rFonts w:ascii="Calibri" w:hAnsi="Calibri" w:cs="Calibri"/>
          <w:sz w:val="22"/>
          <w:szCs w:val="22"/>
          <w:lang w:val="en-GB"/>
        </w:rPr>
        <w:t>and support.</w:t>
      </w:r>
    </w:p>
    <w:p w14:paraId="36F80A13" w14:textId="7281DE03" w:rsidR="00C1620C" w:rsidRPr="00AE2054" w:rsidRDefault="00C1620C" w:rsidP="00624D24">
      <w:pPr>
        <w:autoSpaceDE w:val="0"/>
        <w:autoSpaceDN w:val="0"/>
        <w:adjustRightInd w:val="0"/>
        <w:jc w:val="both"/>
        <w:rPr>
          <w:rFonts w:ascii="Calibri" w:hAnsi="Calibri" w:cs="Calibri"/>
          <w:sz w:val="22"/>
          <w:szCs w:val="22"/>
          <w:lang w:val="en-GB"/>
        </w:rPr>
      </w:pPr>
    </w:p>
    <w:p w14:paraId="48335621" w14:textId="77777777" w:rsidR="0037120C" w:rsidRPr="00AE2054" w:rsidRDefault="0037120C" w:rsidP="0037120C">
      <w:p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The quality of classroom teaching provided to pupils with SEND is monitored through a number of processes that include:</w:t>
      </w:r>
    </w:p>
    <w:p w14:paraId="58A57840" w14:textId="77777777" w:rsidR="0037120C" w:rsidRPr="00AE2054" w:rsidRDefault="0037120C" w:rsidP="00AF4D64">
      <w:pPr>
        <w:pStyle w:val="ListParagraph"/>
        <w:numPr>
          <w:ilvl w:val="0"/>
          <w:numId w:val="39"/>
        </w:numPr>
        <w:autoSpaceDE w:val="0"/>
        <w:autoSpaceDN w:val="0"/>
        <w:adjustRightInd w:val="0"/>
        <w:jc w:val="both"/>
        <w:rPr>
          <w:rFonts w:asciiTheme="minorHAnsi" w:hAnsiTheme="minorHAnsi" w:cstheme="minorHAnsi"/>
          <w:sz w:val="22"/>
          <w:szCs w:val="22"/>
          <w:lang w:val="en-GB"/>
        </w:rPr>
      </w:pPr>
      <w:r w:rsidRPr="00AE2054">
        <w:rPr>
          <w:rFonts w:asciiTheme="minorHAnsi" w:hAnsiTheme="minorHAnsi" w:cstheme="minorHAnsi"/>
          <w:sz w:val="22"/>
          <w:szCs w:val="22"/>
          <w:lang w:val="en-GB"/>
        </w:rPr>
        <w:t xml:space="preserve">Classroom observation by the senior leadership team, the </w:t>
      </w:r>
      <w:proofErr w:type="spellStart"/>
      <w:r w:rsidRPr="00AE2054">
        <w:rPr>
          <w:rFonts w:asciiTheme="minorHAnsi" w:hAnsiTheme="minorHAnsi" w:cstheme="minorHAnsi"/>
          <w:sz w:val="22"/>
          <w:szCs w:val="22"/>
          <w:lang w:val="en-GB"/>
        </w:rPr>
        <w:t>SENDCo</w:t>
      </w:r>
      <w:proofErr w:type="spellEnd"/>
      <w:r w:rsidRPr="00AE2054">
        <w:rPr>
          <w:rFonts w:asciiTheme="minorHAnsi" w:hAnsiTheme="minorHAnsi" w:cstheme="minorHAnsi"/>
          <w:sz w:val="22"/>
          <w:szCs w:val="22"/>
          <w:lang w:val="en-GB"/>
        </w:rPr>
        <w:t xml:space="preserve"> and external verifiers.</w:t>
      </w:r>
    </w:p>
    <w:p w14:paraId="15B0E44D" w14:textId="77777777" w:rsidR="0037120C" w:rsidRPr="00AE2054" w:rsidRDefault="0037120C" w:rsidP="00AF4D64">
      <w:pPr>
        <w:pStyle w:val="ListParagraph"/>
        <w:numPr>
          <w:ilvl w:val="0"/>
          <w:numId w:val="39"/>
        </w:numPr>
        <w:autoSpaceDE w:val="0"/>
        <w:autoSpaceDN w:val="0"/>
        <w:adjustRightInd w:val="0"/>
        <w:jc w:val="both"/>
        <w:rPr>
          <w:rFonts w:asciiTheme="minorHAnsi" w:hAnsiTheme="minorHAnsi" w:cstheme="minorHAnsi"/>
          <w:sz w:val="22"/>
          <w:szCs w:val="22"/>
          <w:lang w:val="en-GB"/>
        </w:rPr>
      </w:pPr>
      <w:r w:rsidRPr="00AE2054">
        <w:rPr>
          <w:rFonts w:asciiTheme="minorHAnsi" w:hAnsiTheme="minorHAnsi" w:cstheme="minorHAnsi"/>
          <w:sz w:val="22"/>
          <w:szCs w:val="22"/>
          <w:lang w:val="en-GB"/>
        </w:rPr>
        <w:t>Ongoing assessment of progress made by pupils with SEND.</w:t>
      </w:r>
    </w:p>
    <w:p w14:paraId="4AF45AA2" w14:textId="77777777" w:rsidR="0037120C" w:rsidRPr="00AE2054" w:rsidRDefault="0037120C" w:rsidP="00AF4D64">
      <w:pPr>
        <w:pStyle w:val="ListParagraph"/>
        <w:numPr>
          <w:ilvl w:val="0"/>
          <w:numId w:val="39"/>
        </w:numPr>
        <w:autoSpaceDE w:val="0"/>
        <w:autoSpaceDN w:val="0"/>
        <w:adjustRightInd w:val="0"/>
        <w:jc w:val="both"/>
        <w:rPr>
          <w:rFonts w:asciiTheme="minorHAnsi" w:hAnsiTheme="minorHAnsi" w:cstheme="minorHAnsi"/>
          <w:sz w:val="22"/>
          <w:szCs w:val="22"/>
          <w:lang w:val="en-GB"/>
        </w:rPr>
      </w:pPr>
      <w:r w:rsidRPr="00AE2054">
        <w:rPr>
          <w:rFonts w:asciiTheme="minorHAnsi" w:hAnsiTheme="minorHAnsi" w:cstheme="minorHAnsi"/>
          <w:sz w:val="22"/>
          <w:szCs w:val="22"/>
          <w:lang w:val="en-GB"/>
        </w:rPr>
        <w:t>Work sampling and scrutiny of planning to ensure effective matching of work to pupil need.</w:t>
      </w:r>
    </w:p>
    <w:p w14:paraId="63EC7CBA" w14:textId="77777777" w:rsidR="0037120C" w:rsidRPr="00AE2054" w:rsidRDefault="0037120C" w:rsidP="00AF4D64">
      <w:pPr>
        <w:pStyle w:val="ListParagraph"/>
        <w:numPr>
          <w:ilvl w:val="0"/>
          <w:numId w:val="39"/>
        </w:numPr>
        <w:autoSpaceDE w:val="0"/>
        <w:autoSpaceDN w:val="0"/>
        <w:adjustRightInd w:val="0"/>
        <w:jc w:val="both"/>
        <w:rPr>
          <w:rFonts w:asciiTheme="minorHAnsi" w:hAnsiTheme="minorHAnsi" w:cstheme="minorHAnsi"/>
          <w:sz w:val="22"/>
          <w:szCs w:val="22"/>
          <w:lang w:val="en-GB"/>
        </w:rPr>
      </w:pPr>
      <w:r w:rsidRPr="00AE2054">
        <w:rPr>
          <w:rFonts w:asciiTheme="minorHAnsi" w:hAnsiTheme="minorHAnsi" w:cstheme="minorHAnsi"/>
          <w:sz w:val="22"/>
          <w:szCs w:val="22"/>
          <w:lang w:val="en-GB"/>
        </w:rPr>
        <w:t xml:space="preserve">Teacher meetings with the </w:t>
      </w:r>
      <w:proofErr w:type="spellStart"/>
      <w:r w:rsidRPr="00AE2054">
        <w:rPr>
          <w:rFonts w:asciiTheme="minorHAnsi" w:hAnsiTheme="minorHAnsi" w:cstheme="minorHAnsi"/>
          <w:sz w:val="22"/>
          <w:szCs w:val="22"/>
          <w:lang w:val="en-GB"/>
        </w:rPr>
        <w:t>SENDCo</w:t>
      </w:r>
      <w:proofErr w:type="spellEnd"/>
      <w:r w:rsidRPr="00AE2054">
        <w:rPr>
          <w:rFonts w:asciiTheme="minorHAnsi" w:hAnsiTheme="minorHAnsi" w:cstheme="minorHAnsi"/>
          <w:sz w:val="22"/>
          <w:szCs w:val="22"/>
          <w:lang w:val="en-GB"/>
        </w:rPr>
        <w:t xml:space="preserve"> to provide advice and guidance on meeting the needs of pupils with SEND.</w:t>
      </w:r>
    </w:p>
    <w:p w14:paraId="14E1DB75" w14:textId="77777777" w:rsidR="0037120C" w:rsidRPr="00AE2054" w:rsidRDefault="0037120C" w:rsidP="00AF4D64">
      <w:pPr>
        <w:pStyle w:val="ListParagraph"/>
        <w:numPr>
          <w:ilvl w:val="0"/>
          <w:numId w:val="39"/>
        </w:numPr>
        <w:autoSpaceDE w:val="0"/>
        <w:autoSpaceDN w:val="0"/>
        <w:adjustRightInd w:val="0"/>
        <w:jc w:val="both"/>
        <w:rPr>
          <w:rFonts w:asciiTheme="minorHAnsi" w:hAnsiTheme="minorHAnsi" w:cstheme="minorHAnsi"/>
          <w:sz w:val="22"/>
          <w:szCs w:val="22"/>
          <w:lang w:val="en-GB"/>
        </w:rPr>
      </w:pPr>
      <w:r w:rsidRPr="00AE2054">
        <w:rPr>
          <w:rFonts w:asciiTheme="minorHAnsi" w:hAnsiTheme="minorHAnsi" w:cstheme="minorHAnsi"/>
          <w:sz w:val="22"/>
          <w:szCs w:val="22"/>
          <w:lang w:val="en-GB"/>
        </w:rPr>
        <w:t>Pupil and parent feedback on the quality and effectiveness of interventions provided.</w:t>
      </w:r>
    </w:p>
    <w:p w14:paraId="35BCA27E" w14:textId="7C135AEC" w:rsidR="0037120C" w:rsidRPr="00AE2054" w:rsidRDefault="0037120C" w:rsidP="00AF4D64">
      <w:pPr>
        <w:pStyle w:val="ListParagraph"/>
        <w:numPr>
          <w:ilvl w:val="0"/>
          <w:numId w:val="39"/>
        </w:numPr>
        <w:autoSpaceDE w:val="0"/>
        <w:autoSpaceDN w:val="0"/>
        <w:adjustRightInd w:val="0"/>
        <w:jc w:val="both"/>
        <w:rPr>
          <w:rFonts w:asciiTheme="minorHAnsi" w:hAnsiTheme="minorHAnsi" w:cstheme="minorHAnsi"/>
          <w:sz w:val="22"/>
          <w:szCs w:val="22"/>
          <w:lang w:val="en-GB"/>
        </w:rPr>
      </w:pPr>
      <w:r w:rsidRPr="00AE2054">
        <w:rPr>
          <w:rFonts w:asciiTheme="minorHAnsi" w:hAnsiTheme="minorHAnsi" w:cstheme="minorHAnsi"/>
          <w:sz w:val="22"/>
          <w:szCs w:val="22"/>
          <w:lang w:val="en-GB"/>
        </w:rPr>
        <w:t>Attendance and behaviour records.</w:t>
      </w:r>
    </w:p>
    <w:p w14:paraId="1FC91172" w14:textId="77777777" w:rsidR="00983845" w:rsidRPr="00AE2054" w:rsidRDefault="00983845" w:rsidP="00983845">
      <w:pPr>
        <w:autoSpaceDE w:val="0"/>
        <w:autoSpaceDN w:val="0"/>
        <w:adjustRightInd w:val="0"/>
        <w:jc w:val="both"/>
        <w:rPr>
          <w:rFonts w:ascii="Calibri" w:hAnsi="Calibri" w:cs="Calibri"/>
          <w:sz w:val="22"/>
          <w:szCs w:val="22"/>
          <w:lang w:val="en-GB"/>
        </w:rPr>
      </w:pPr>
    </w:p>
    <w:p w14:paraId="3142C3D9" w14:textId="4375F872" w:rsidR="00983845" w:rsidRPr="00AE2054" w:rsidRDefault="00983845" w:rsidP="00AF4D64">
      <w:pPr>
        <w:autoSpaceDE w:val="0"/>
        <w:autoSpaceDN w:val="0"/>
        <w:adjustRightInd w:val="0"/>
        <w:jc w:val="both"/>
        <w:rPr>
          <w:rFonts w:ascii="Calibri" w:hAnsi="Calibri" w:cs="Calibri"/>
          <w:sz w:val="22"/>
          <w:szCs w:val="22"/>
          <w:lang w:val="en-GB"/>
        </w:rPr>
      </w:pPr>
      <w:r w:rsidRPr="00AE2054">
        <w:rPr>
          <w:rFonts w:ascii="Calibri" w:hAnsi="Calibri" w:cs="Calibri"/>
          <w:sz w:val="22"/>
          <w:szCs w:val="22"/>
          <w:lang w:val="en-GB"/>
        </w:rPr>
        <w:t>For information regarding academic assessment of pupils please see the Assessment policy.</w:t>
      </w:r>
    </w:p>
    <w:p w14:paraId="17D341D8" w14:textId="77777777" w:rsidR="00983845" w:rsidRPr="00AE2054" w:rsidRDefault="00983845" w:rsidP="00624D24">
      <w:pPr>
        <w:autoSpaceDE w:val="0"/>
        <w:autoSpaceDN w:val="0"/>
        <w:adjustRightInd w:val="0"/>
        <w:jc w:val="both"/>
        <w:rPr>
          <w:rFonts w:ascii="Calibri" w:hAnsi="Calibri" w:cs="Calibri"/>
          <w:b/>
          <w:bCs/>
          <w:color w:val="000000"/>
          <w:lang w:val="en-GB"/>
        </w:rPr>
      </w:pPr>
    </w:p>
    <w:p w14:paraId="70EC7D7C" w14:textId="1934C0C0" w:rsidR="00662AA6" w:rsidRPr="00AE2054" w:rsidRDefault="00DE62D9" w:rsidP="00624D24">
      <w:pPr>
        <w:autoSpaceDE w:val="0"/>
        <w:autoSpaceDN w:val="0"/>
        <w:adjustRightInd w:val="0"/>
        <w:jc w:val="both"/>
        <w:rPr>
          <w:rFonts w:ascii="Calibri" w:hAnsi="Calibri" w:cs="Calibri"/>
          <w:b/>
          <w:bCs/>
          <w:color w:val="000000"/>
          <w:lang w:val="en-GB"/>
        </w:rPr>
      </w:pPr>
      <w:r w:rsidRPr="00AE2054">
        <w:rPr>
          <w:rFonts w:ascii="Calibri" w:hAnsi="Calibri" w:cs="Calibri"/>
          <w:b/>
          <w:bCs/>
          <w:color w:val="000000"/>
          <w:lang w:val="en-GB"/>
        </w:rPr>
        <w:t xml:space="preserve">Children identified as having SEND </w:t>
      </w:r>
    </w:p>
    <w:p w14:paraId="24728BB6" w14:textId="77777777" w:rsidR="00983845" w:rsidRPr="00AE2054" w:rsidRDefault="00983845" w:rsidP="00983845">
      <w:pPr>
        <w:autoSpaceDE w:val="0"/>
        <w:autoSpaceDN w:val="0"/>
        <w:adjustRightInd w:val="0"/>
        <w:jc w:val="both"/>
        <w:rPr>
          <w:rFonts w:ascii="Calibri" w:hAnsi="Calibri" w:cs="Calibri"/>
          <w:bCs/>
          <w:sz w:val="22"/>
          <w:szCs w:val="22"/>
          <w:lang w:val="en-GB"/>
        </w:rPr>
      </w:pPr>
      <w:r w:rsidRPr="00AE2054">
        <w:rPr>
          <w:rFonts w:ascii="Calibri" w:hAnsi="Calibri" w:cs="Calibri"/>
          <w:bCs/>
          <w:sz w:val="22"/>
          <w:szCs w:val="22"/>
          <w:lang w:val="en-GB"/>
        </w:rPr>
        <w:t>At Mayespark Primary School, we regularly assess each pupil across all areas of the curriculum to track progress effectively. A pupil is identified as having Special Educational Needs and Disabilities (SEND) when they are making less than expected progress given their age and individual circumstances.</w:t>
      </w:r>
    </w:p>
    <w:p w14:paraId="4CFAA9D3" w14:textId="77777777" w:rsidR="00983845" w:rsidRPr="00AE2054" w:rsidRDefault="00983845" w:rsidP="00983845">
      <w:pPr>
        <w:autoSpaceDE w:val="0"/>
        <w:autoSpaceDN w:val="0"/>
        <w:adjustRightInd w:val="0"/>
        <w:jc w:val="both"/>
        <w:rPr>
          <w:rFonts w:ascii="Calibri" w:hAnsi="Calibri" w:cs="Calibri"/>
          <w:bCs/>
          <w:sz w:val="22"/>
          <w:szCs w:val="22"/>
          <w:lang w:val="en-GB"/>
        </w:rPr>
      </w:pPr>
    </w:p>
    <w:p w14:paraId="59667AD7" w14:textId="3E653DA5" w:rsidR="00983845" w:rsidRPr="00AE2054" w:rsidRDefault="00983845" w:rsidP="00983845">
      <w:pPr>
        <w:autoSpaceDE w:val="0"/>
        <w:autoSpaceDN w:val="0"/>
        <w:adjustRightInd w:val="0"/>
        <w:jc w:val="both"/>
        <w:rPr>
          <w:rFonts w:ascii="Calibri" w:hAnsi="Calibri" w:cs="Calibri"/>
          <w:bCs/>
          <w:sz w:val="22"/>
          <w:szCs w:val="22"/>
          <w:lang w:val="en-GB"/>
        </w:rPr>
      </w:pPr>
      <w:r w:rsidRPr="00AE2054">
        <w:rPr>
          <w:rFonts w:ascii="Calibri" w:hAnsi="Calibri" w:cs="Calibri"/>
          <w:bCs/>
          <w:sz w:val="22"/>
          <w:szCs w:val="22"/>
          <w:lang w:val="en-GB"/>
        </w:rPr>
        <w:t>This may be characterised by progress which:</w:t>
      </w:r>
    </w:p>
    <w:p w14:paraId="4B836D03" w14:textId="77777777" w:rsidR="00983845" w:rsidRPr="00AE2054" w:rsidRDefault="00983845" w:rsidP="00983845">
      <w:pPr>
        <w:pStyle w:val="ListParagraph"/>
        <w:numPr>
          <w:ilvl w:val="0"/>
          <w:numId w:val="38"/>
        </w:numPr>
        <w:autoSpaceDE w:val="0"/>
        <w:autoSpaceDN w:val="0"/>
        <w:adjustRightInd w:val="0"/>
        <w:jc w:val="both"/>
        <w:rPr>
          <w:rFonts w:ascii="Calibri" w:hAnsi="Calibri" w:cs="Calibri"/>
          <w:bCs/>
          <w:sz w:val="22"/>
          <w:szCs w:val="22"/>
          <w:lang w:val="en-GB"/>
        </w:rPr>
      </w:pPr>
      <w:r w:rsidRPr="00AE2054">
        <w:rPr>
          <w:rFonts w:ascii="Calibri" w:hAnsi="Calibri" w:cs="Calibri"/>
          <w:bCs/>
          <w:sz w:val="22"/>
          <w:szCs w:val="22"/>
          <w:lang w:val="en-GB"/>
        </w:rPr>
        <w:t>is slower than that of peers starting from the same baseline</w:t>
      </w:r>
    </w:p>
    <w:p w14:paraId="0BF9DCF1" w14:textId="77777777" w:rsidR="00983845" w:rsidRPr="00AE2054" w:rsidRDefault="00983845" w:rsidP="00983845">
      <w:pPr>
        <w:pStyle w:val="ListParagraph"/>
        <w:numPr>
          <w:ilvl w:val="0"/>
          <w:numId w:val="38"/>
        </w:numPr>
        <w:autoSpaceDE w:val="0"/>
        <w:autoSpaceDN w:val="0"/>
        <w:adjustRightInd w:val="0"/>
        <w:jc w:val="both"/>
        <w:rPr>
          <w:rFonts w:ascii="Calibri" w:hAnsi="Calibri" w:cs="Calibri"/>
          <w:bCs/>
          <w:sz w:val="22"/>
          <w:szCs w:val="22"/>
          <w:lang w:val="en-GB"/>
        </w:rPr>
      </w:pPr>
      <w:r w:rsidRPr="00AE2054">
        <w:rPr>
          <w:rFonts w:ascii="Calibri" w:hAnsi="Calibri" w:cs="Calibri"/>
          <w:bCs/>
          <w:sz w:val="22"/>
          <w:szCs w:val="22"/>
          <w:lang w:val="en-GB"/>
        </w:rPr>
        <w:t>fails to match or improve upon the child’s previous rate of progress</w:t>
      </w:r>
    </w:p>
    <w:p w14:paraId="0B9DBCA8" w14:textId="77777777" w:rsidR="00983845" w:rsidRPr="00AE2054" w:rsidRDefault="00983845" w:rsidP="00983845">
      <w:pPr>
        <w:pStyle w:val="ListParagraph"/>
        <w:numPr>
          <w:ilvl w:val="0"/>
          <w:numId w:val="38"/>
        </w:numPr>
        <w:autoSpaceDE w:val="0"/>
        <w:autoSpaceDN w:val="0"/>
        <w:adjustRightInd w:val="0"/>
        <w:jc w:val="both"/>
        <w:rPr>
          <w:rFonts w:ascii="Calibri" w:hAnsi="Calibri" w:cs="Calibri"/>
          <w:bCs/>
          <w:sz w:val="22"/>
          <w:szCs w:val="22"/>
          <w:lang w:val="en-GB"/>
        </w:rPr>
      </w:pPr>
      <w:r w:rsidRPr="00AE2054">
        <w:rPr>
          <w:rFonts w:ascii="Calibri" w:hAnsi="Calibri" w:cs="Calibri"/>
          <w:bCs/>
          <w:sz w:val="22"/>
          <w:szCs w:val="22"/>
          <w:lang w:val="en-GB"/>
        </w:rPr>
        <w:t>fails to close the attainment gap between the child and their peers</w:t>
      </w:r>
    </w:p>
    <w:p w14:paraId="3D5B27DD" w14:textId="2FC791DF" w:rsidR="00983845" w:rsidRPr="00AE2054" w:rsidRDefault="00983845" w:rsidP="00983845">
      <w:pPr>
        <w:pStyle w:val="ListParagraph"/>
        <w:numPr>
          <w:ilvl w:val="0"/>
          <w:numId w:val="38"/>
        </w:numPr>
        <w:autoSpaceDE w:val="0"/>
        <w:autoSpaceDN w:val="0"/>
        <w:adjustRightInd w:val="0"/>
        <w:jc w:val="both"/>
        <w:rPr>
          <w:rFonts w:ascii="Calibri" w:hAnsi="Calibri" w:cs="Calibri"/>
          <w:bCs/>
          <w:sz w:val="22"/>
          <w:szCs w:val="22"/>
          <w:lang w:val="en-GB"/>
        </w:rPr>
      </w:pPr>
      <w:r w:rsidRPr="00AE2054">
        <w:rPr>
          <w:rFonts w:ascii="Calibri" w:hAnsi="Calibri" w:cs="Calibri"/>
          <w:bCs/>
          <w:sz w:val="22"/>
          <w:szCs w:val="22"/>
          <w:lang w:val="en-GB"/>
        </w:rPr>
        <w:t>results in a widening attainment gap</w:t>
      </w:r>
    </w:p>
    <w:p w14:paraId="1633DE99" w14:textId="77777777" w:rsidR="00983845" w:rsidRPr="00AE2054" w:rsidRDefault="00983845" w:rsidP="00983845">
      <w:pPr>
        <w:pStyle w:val="ListParagraph"/>
        <w:autoSpaceDE w:val="0"/>
        <w:autoSpaceDN w:val="0"/>
        <w:adjustRightInd w:val="0"/>
        <w:jc w:val="both"/>
        <w:rPr>
          <w:rFonts w:ascii="Calibri" w:hAnsi="Calibri" w:cs="Calibri"/>
          <w:bCs/>
          <w:sz w:val="22"/>
          <w:szCs w:val="22"/>
          <w:lang w:val="en-GB"/>
        </w:rPr>
      </w:pPr>
    </w:p>
    <w:p w14:paraId="6D1510EA" w14:textId="5EEF4B1A" w:rsidR="00983845" w:rsidRPr="00AE2054" w:rsidRDefault="00983845" w:rsidP="00983845">
      <w:pPr>
        <w:autoSpaceDE w:val="0"/>
        <w:autoSpaceDN w:val="0"/>
        <w:adjustRightInd w:val="0"/>
        <w:jc w:val="both"/>
        <w:rPr>
          <w:rFonts w:ascii="Calibri" w:hAnsi="Calibri" w:cs="Calibri"/>
          <w:bCs/>
          <w:sz w:val="22"/>
          <w:szCs w:val="22"/>
          <w:lang w:val="en-GB"/>
        </w:rPr>
      </w:pPr>
      <w:r w:rsidRPr="00AE2054">
        <w:rPr>
          <w:rFonts w:ascii="Calibri" w:hAnsi="Calibri" w:cs="Calibri"/>
          <w:bCs/>
          <w:sz w:val="22"/>
          <w:szCs w:val="22"/>
          <w:lang w:val="en-GB"/>
        </w:rPr>
        <w:lastRenderedPageBreak/>
        <w:t>Identification may also relate to difficulties in other areas of development. For example, a child may require support with social, emotional, or mental health and wellbeing needs in order to make a successful transition to adult life (SEND Code of Practice, 2015, 6.17).</w:t>
      </w:r>
    </w:p>
    <w:p w14:paraId="1D211524" w14:textId="77777777" w:rsidR="00983845" w:rsidRPr="00AE2054" w:rsidRDefault="00983845" w:rsidP="00983845">
      <w:pPr>
        <w:autoSpaceDE w:val="0"/>
        <w:autoSpaceDN w:val="0"/>
        <w:adjustRightInd w:val="0"/>
        <w:jc w:val="both"/>
        <w:rPr>
          <w:rFonts w:ascii="Calibri" w:hAnsi="Calibri" w:cs="Calibri"/>
          <w:bCs/>
          <w:sz w:val="22"/>
          <w:szCs w:val="22"/>
          <w:lang w:val="en-GB"/>
        </w:rPr>
      </w:pPr>
    </w:p>
    <w:p w14:paraId="5C36D3B9" w14:textId="77777777" w:rsidR="00983845" w:rsidRPr="00AE2054" w:rsidRDefault="00983845" w:rsidP="00983845">
      <w:pPr>
        <w:autoSpaceDE w:val="0"/>
        <w:autoSpaceDN w:val="0"/>
        <w:adjustRightInd w:val="0"/>
        <w:jc w:val="both"/>
        <w:rPr>
          <w:rFonts w:ascii="Calibri" w:hAnsi="Calibri" w:cs="Calibri"/>
          <w:bCs/>
          <w:sz w:val="22"/>
          <w:szCs w:val="22"/>
          <w:lang w:val="en-GB"/>
        </w:rPr>
      </w:pPr>
      <w:r w:rsidRPr="00AE2054">
        <w:rPr>
          <w:rFonts w:ascii="Calibri" w:hAnsi="Calibri" w:cs="Calibri"/>
          <w:bCs/>
          <w:sz w:val="22"/>
          <w:szCs w:val="22"/>
          <w:lang w:val="en-GB"/>
        </w:rPr>
        <w:t xml:space="preserve">Initial Concern Forms are completed by class teachers when concerns are raised either by the teacher or by parents. Following this, the </w:t>
      </w:r>
      <w:proofErr w:type="spellStart"/>
      <w:r w:rsidRPr="00AE2054">
        <w:rPr>
          <w:rFonts w:ascii="Calibri" w:hAnsi="Calibri" w:cs="Calibri"/>
          <w:bCs/>
          <w:sz w:val="22"/>
          <w:szCs w:val="22"/>
          <w:lang w:val="en-GB"/>
        </w:rPr>
        <w:t>SENDCo</w:t>
      </w:r>
      <w:proofErr w:type="spellEnd"/>
      <w:r w:rsidRPr="00AE2054">
        <w:rPr>
          <w:rFonts w:ascii="Calibri" w:hAnsi="Calibri" w:cs="Calibri"/>
          <w:bCs/>
          <w:sz w:val="22"/>
          <w:szCs w:val="22"/>
          <w:lang w:val="en-GB"/>
        </w:rPr>
        <w:t xml:space="preserve"> will observe the child and work collaboratively with the class teacher to identify appropriate support strategies. The class teacher remains responsible for the day-to-day teaching of the child and for planning and delivering programmes of work to meet the child’s additional needs.</w:t>
      </w:r>
    </w:p>
    <w:p w14:paraId="2BAEDB50" w14:textId="77777777" w:rsidR="00983845" w:rsidRPr="00AE2054" w:rsidRDefault="00983845" w:rsidP="00624D24">
      <w:pPr>
        <w:autoSpaceDE w:val="0"/>
        <w:autoSpaceDN w:val="0"/>
        <w:adjustRightInd w:val="0"/>
        <w:jc w:val="both"/>
        <w:rPr>
          <w:rFonts w:ascii="Calibri" w:hAnsi="Calibri" w:cs="Calibri"/>
          <w:color w:val="000000"/>
          <w:sz w:val="20"/>
          <w:szCs w:val="20"/>
          <w:lang w:val="en-GB"/>
        </w:rPr>
      </w:pPr>
    </w:p>
    <w:p w14:paraId="13A3527B" w14:textId="77777777" w:rsidR="00543F2F" w:rsidRPr="00AE2054" w:rsidRDefault="00543F2F" w:rsidP="00624D24">
      <w:pPr>
        <w:autoSpaceDE w:val="0"/>
        <w:autoSpaceDN w:val="0"/>
        <w:adjustRightInd w:val="0"/>
        <w:jc w:val="both"/>
        <w:rPr>
          <w:rFonts w:ascii="Calibri" w:hAnsi="Calibri" w:cs="Calibri"/>
          <w:b/>
          <w:bCs/>
          <w:color w:val="000000"/>
          <w:lang w:val="en-GB"/>
        </w:rPr>
      </w:pPr>
      <w:r w:rsidRPr="00AE2054">
        <w:rPr>
          <w:rFonts w:ascii="Calibri" w:hAnsi="Calibri" w:cs="Calibri"/>
          <w:b/>
          <w:bCs/>
          <w:color w:val="000000"/>
          <w:lang w:val="en-GB"/>
        </w:rPr>
        <w:t xml:space="preserve">SEND support </w:t>
      </w:r>
    </w:p>
    <w:p w14:paraId="7B9FFF56" w14:textId="77777777" w:rsidR="00181A0C" w:rsidRPr="00AE2054" w:rsidRDefault="00543F2F" w:rsidP="00624D24">
      <w:p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 xml:space="preserve">SEND support </w:t>
      </w:r>
      <w:r w:rsidR="00181A0C" w:rsidRPr="00AE2054">
        <w:rPr>
          <w:rFonts w:ascii="Calibri" w:hAnsi="Calibri" w:cs="Calibri"/>
          <w:color w:val="000000"/>
          <w:sz w:val="22"/>
          <w:szCs w:val="22"/>
          <w:lang w:val="en-GB"/>
        </w:rPr>
        <w:t>is characterised by a sustained level of support and, where appropriate,</w:t>
      </w:r>
      <w:r w:rsidR="00223689" w:rsidRPr="00AE2054">
        <w:rPr>
          <w:rFonts w:ascii="Calibri" w:hAnsi="Calibri" w:cs="Calibri"/>
          <w:color w:val="000000"/>
          <w:sz w:val="22"/>
          <w:szCs w:val="22"/>
          <w:lang w:val="en-GB"/>
        </w:rPr>
        <w:t xml:space="preserve"> </w:t>
      </w:r>
      <w:r w:rsidR="00181A0C" w:rsidRPr="00AE2054">
        <w:rPr>
          <w:rFonts w:ascii="Calibri" w:hAnsi="Calibri" w:cs="Calibri"/>
          <w:color w:val="000000"/>
          <w:sz w:val="22"/>
          <w:szCs w:val="22"/>
          <w:lang w:val="en-GB"/>
        </w:rPr>
        <w:t>the involvement of external services. Placement of a pupil at this level will be made by the</w:t>
      </w:r>
      <w:r w:rsidR="00223689" w:rsidRPr="00AE2054">
        <w:rPr>
          <w:rFonts w:ascii="Calibri" w:hAnsi="Calibri" w:cs="Calibri"/>
          <w:color w:val="000000"/>
          <w:sz w:val="22"/>
          <w:szCs w:val="22"/>
          <w:lang w:val="en-GB"/>
        </w:rPr>
        <w:t xml:space="preserve"> </w:t>
      </w:r>
      <w:r w:rsidR="00FA0AE1" w:rsidRPr="00AE2054">
        <w:rPr>
          <w:rFonts w:ascii="Calibri" w:hAnsi="Calibri" w:cs="Calibri"/>
          <w:color w:val="000000"/>
          <w:sz w:val="22"/>
          <w:szCs w:val="22"/>
          <w:lang w:val="en-GB"/>
        </w:rPr>
        <w:t>Inclusion Leader</w:t>
      </w:r>
      <w:r w:rsidR="00181A0C" w:rsidRPr="00AE2054">
        <w:rPr>
          <w:rFonts w:ascii="Calibri" w:hAnsi="Calibri" w:cs="Calibri"/>
          <w:color w:val="000000"/>
          <w:sz w:val="22"/>
          <w:szCs w:val="22"/>
          <w:lang w:val="en-GB"/>
        </w:rPr>
        <w:t xml:space="preserve"> after full consultation with parents at an </w:t>
      </w:r>
      <w:r w:rsidR="00FA0AE1" w:rsidRPr="00AE2054">
        <w:rPr>
          <w:rFonts w:ascii="Calibri" w:hAnsi="Calibri" w:cs="Calibri"/>
          <w:color w:val="000000"/>
          <w:sz w:val="22"/>
          <w:szCs w:val="22"/>
          <w:lang w:val="en-GB"/>
        </w:rPr>
        <w:t>Individual Educational Plan (</w:t>
      </w:r>
      <w:r w:rsidR="00181A0C" w:rsidRPr="00AE2054">
        <w:rPr>
          <w:rFonts w:ascii="Calibri" w:hAnsi="Calibri" w:cs="Calibri"/>
          <w:color w:val="000000"/>
          <w:sz w:val="22"/>
          <w:szCs w:val="22"/>
          <w:lang w:val="en-GB"/>
        </w:rPr>
        <w:t>IEP</w:t>
      </w:r>
      <w:r w:rsidR="00FA0AE1" w:rsidRPr="00AE2054">
        <w:rPr>
          <w:rFonts w:ascii="Calibri" w:hAnsi="Calibri" w:cs="Calibri"/>
          <w:color w:val="000000"/>
          <w:sz w:val="22"/>
          <w:szCs w:val="22"/>
          <w:lang w:val="en-GB"/>
        </w:rPr>
        <w:t>)</w:t>
      </w:r>
      <w:r w:rsidR="00181A0C" w:rsidRPr="00AE2054">
        <w:rPr>
          <w:rFonts w:ascii="Calibri" w:hAnsi="Calibri" w:cs="Calibri"/>
          <w:color w:val="000000"/>
          <w:sz w:val="22"/>
          <w:szCs w:val="22"/>
          <w:lang w:val="en-GB"/>
        </w:rPr>
        <w:t xml:space="preserve"> review undertaken within School Action.</w:t>
      </w:r>
      <w:r w:rsidR="00567C35" w:rsidRPr="00AE2054">
        <w:rPr>
          <w:rFonts w:ascii="Calibri" w:hAnsi="Calibri" w:cs="Calibri"/>
          <w:color w:val="000000"/>
          <w:sz w:val="22"/>
          <w:szCs w:val="22"/>
          <w:lang w:val="en-GB"/>
        </w:rPr>
        <w:t xml:space="preserve"> </w:t>
      </w:r>
    </w:p>
    <w:p w14:paraId="44139176" w14:textId="77777777" w:rsidR="00567C35" w:rsidRPr="00AE2054" w:rsidRDefault="00567C35" w:rsidP="00624D24">
      <w:pPr>
        <w:autoSpaceDE w:val="0"/>
        <w:autoSpaceDN w:val="0"/>
        <w:adjustRightInd w:val="0"/>
        <w:jc w:val="both"/>
        <w:rPr>
          <w:rFonts w:ascii="Calibri" w:hAnsi="Calibri" w:cs="Calibri"/>
          <w:color w:val="000000"/>
          <w:sz w:val="22"/>
          <w:szCs w:val="22"/>
          <w:lang w:val="en-GB"/>
        </w:rPr>
      </w:pPr>
    </w:p>
    <w:p w14:paraId="3DC0223A" w14:textId="77777777" w:rsidR="00181A0C" w:rsidRPr="00AE2054" w:rsidRDefault="006D7812" w:rsidP="00624D24">
      <w:p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 xml:space="preserve">SEND support </w:t>
      </w:r>
      <w:r w:rsidR="00181A0C" w:rsidRPr="00AE2054">
        <w:rPr>
          <w:rFonts w:ascii="Calibri" w:hAnsi="Calibri" w:cs="Calibri"/>
          <w:color w:val="000000"/>
          <w:sz w:val="22"/>
          <w:szCs w:val="22"/>
          <w:lang w:val="en-GB"/>
        </w:rPr>
        <w:t>intervention will usually be triggered through continued concern,</w:t>
      </w:r>
      <w:r w:rsidR="00223689" w:rsidRPr="00AE2054">
        <w:rPr>
          <w:rFonts w:ascii="Calibri" w:hAnsi="Calibri" w:cs="Calibri"/>
          <w:color w:val="000000"/>
          <w:sz w:val="22"/>
          <w:szCs w:val="22"/>
          <w:lang w:val="en-GB"/>
        </w:rPr>
        <w:t xml:space="preserve"> </w:t>
      </w:r>
      <w:r w:rsidR="00181A0C" w:rsidRPr="00AE2054">
        <w:rPr>
          <w:rFonts w:ascii="Calibri" w:hAnsi="Calibri" w:cs="Calibri"/>
          <w:color w:val="000000"/>
          <w:sz w:val="22"/>
          <w:szCs w:val="22"/>
          <w:lang w:val="en-GB"/>
        </w:rPr>
        <w:t>supplemented by evidence that, despite receiving differentiated teaching and a sustained</w:t>
      </w:r>
      <w:r w:rsidR="00223689" w:rsidRPr="00AE2054">
        <w:rPr>
          <w:rFonts w:ascii="Calibri" w:hAnsi="Calibri" w:cs="Calibri"/>
          <w:color w:val="000000"/>
          <w:sz w:val="22"/>
          <w:szCs w:val="22"/>
          <w:lang w:val="en-GB"/>
        </w:rPr>
        <w:t xml:space="preserve"> </w:t>
      </w:r>
      <w:r w:rsidR="00181A0C" w:rsidRPr="00AE2054">
        <w:rPr>
          <w:rFonts w:ascii="Calibri" w:hAnsi="Calibri" w:cs="Calibri"/>
          <w:color w:val="000000"/>
          <w:sz w:val="22"/>
          <w:szCs w:val="22"/>
          <w:lang w:val="en-GB"/>
        </w:rPr>
        <w:t>level of support, a pupil:</w:t>
      </w:r>
    </w:p>
    <w:p w14:paraId="0EEDD40E" w14:textId="77777777" w:rsidR="00181A0C" w:rsidRPr="00AE2054" w:rsidRDefault="0095782B" w:rsidP="00A60951">
      <w:pPr>
        <w:numPr>
          <w:ilvl w:val="0"/>
          <w:numId w:val="22"/>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s</w:t>
      </w:r>
      <w:r w:rsidR="00181A0C" w:rsidRPr="00AE2054">
        <w:rPr>
          <w:rFonts w:ascii="Calibri" w:hAnsi="Calibri" w:cs="Calibri"/>
          <w:color w:val="000000"/>
          <w:sz w:val="22"/>
          <w:szCs w:val="22"/>
          <w:lang w:val="en-GB"/>
        </w:rPr>
        <w:t>till makes little or no progress in specific areas over a long period</w:t>
      </w:r>
    </w:p>
    <w:p w14:paraId="54ECCD6A" w14:textId="77777777" w:rsidR="00181A0C" w:rsidRPr="00AE2054" w:rsidRDefault="0095782B" w:rsidP="00A60951">
      <w:pPr>
        <w:numPr>
          <w:ilvl w:val="0"/>
          <w:numId w:val="35"/>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c</w:t>
      </w:r>
      <w:r w:rsidR="00181A0C" w:rsidRPr="00AE2054">
        <w:rPr>
          <w:rFonts w:ascii="Calibri" w:hAnsi="Calibri" w:cs="Calibri"/>
          <w:color w:val="000000"/>
          <w:sz w:val="22"/>
          <w:szCs w:val="22"/>
          <w:lang w:val="en-GB"/>
        </w:rPr>
        <w:t>ontinues to work at National Curriculum</w:t>
      </w:r>
      <w:r w:rsidRPr="00AE2054">
        <w:rPr>
          <w:rFonts w:ascii="Calibri" w:hAnsi="Calibri" w:cs="Calibri"/>
          <w:color w:val="000000"/>
          <w:sz w:val="22"/>
          <w:szCs w:val="22"/>
          <w:lang w:val="en-GB"/>
        </w:rPr>
        <w:t xml:space="preserve"> age related expectations</w:t>
      </w:r>
      <w:r w:rsidR="00181A0C" w:rsidRPr="00AE2054">
        <w:rPr>
          <w:rFonts w:ascii="Calibri" w:hAnsi="Calibri" w:cs="Calibri"/>
          <w:color w:val="000000"/>
          <w:sz w:val="22"/>
          <w:szCs w:val="22"/>
          <w:lang w:val="en-GB"/>
        </w:rPr>
        <w:t xml:space="preserve"> considerably lower than expected for a</w:t>
      </w:r>
      <w:r w:rsidR="00223689" w:rsidRPr="00AE2054">
        <w:rPr>
          <w:rFonts w:ascii="Calibri" w:hAnsi="Calibri" w:cs="Calibri"/>
          <w:color w:val="000000"/>
          <w:sz w:val="22"/>
          <w:szCs w:val="22"/>
          <w:lang w:val="en-GB"/>
        </w:rPr>
        <w:t xml:space="preserve"> </w:t>
      </w:r>
      <w:r w:rsidR="00181A0C" w:rsidRPr="00AE2054">
        <w:rPr>
          <w:rFonts w:ascii="Calibri" w:hAnsi="Calibri" w:cs="Calibri"/>
          <w:color w:val="000000"/>
          <w:sz w:val="22"/>
          <w:szCs w:val="22"/>
          <w:lang w:val="en-GB"/>
        </w:rPr>
        <w:t xml:space="preserve">child </w:t>
      </w:r>
      <w:r w:rsidR="00D658CC" w:rsidRPr="00AE2054">
        <w:rPr>
          <w:rFonts w:ascii="Calibri" w:hAnsi="Calibri" w:cs="Calibri"/>
          <w:color w:val="000000"/>
          <w:sz w:val="22"/>
          <w:szCs w:val="22"/>
          <w:lang w:val="en-GB"/>
        </w:rPr>
        <w:t xml:space="preserve">  </w:t>
      </w:r>
      <w:r w:rsidR="00181A0C" w:rsidRPr="00AE2054">
        <w:rPr>
          <w:rFonts w:ascii="Calibri" w:hAnsi="Calibri" w:cs="Calibri"/>
          <w:color w:val="000000"/>
          <w:sz w:val="22"/>
          <w:szCs w:val="22"/>
          <w:lang w:val="en-GB"/>
        </w:rPr>
        <w:t>of similar age</w:t>
      </w:r>
    </w:p>
    <w:p w14:paraId="1B913B6B" w14:textId="77777777" w:rsidR="00181A0C" w:rsidRPr="00AE2054" w:rsidRDefault="0095782B" w:rsidP="00A60951">
      <w:pPr>
        <w:numPr>
          <w:ilvl w:val="0"/>
          <w:numId w:val="35"/>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c</w:t>
      </w:r>
      <w:r w:rsidR="00181A0C" w:rsidRPr="00AE2054">
        <w:rPr>
          <w:rFonts w:ascii="Calibri" w:hAnsi="Calibri" w:cs="Calibri"/>
          <w:color w:val="000000"/>
          <w:sz w:val="22"/>
          <w:szCs w:val="22"/>
          <w:lang w:val="en-GB"/>
        </w:rPr>
        <w:t>ontinues to experience difficulty in developing literacy/numeracy skills</w:t>
      </w:r>
    </w:p>
    <w:p w14:paraId="2DA13E88" w14:textId="77777777" w:rsidR="00181A0C" w:rsidRPr="00AE2054" w:rsidRDefault="0095782B" w:rsidP="00A60951">
      <w:pPr>
        <w:numPr>
          <w:ilvl w:val="0"/>
          <w:numId w:val="35"/>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h</w:t>
      </w:r>
      <w:r w:rsidR="00181A0C" w:rsidRPr="00AE2054">
        <w:rPr>
          <w:rFonts w:ascii="Calibri" w:hAnsi="Calibri" w:cs="Calibri"/>
          <w:color w:val="000000"/>
          <w:sz w:val="22"/>
          <w:szCs w:val="22"/>
          <w:lang w:val="en-GB"/>
        </w:rPr>
        <w:t>as emotional/behavioural problems that often substantially impede own learning or that</w:t>
      </w:r>
      <w:r w:rsidR="00223689" w:rsidRPr="00AE2054">
        <w:rPr>
          <w:rFonts w:ascii="Calibri" w:hAnsi="Calibri" w:cs="Calibri"/>
          <w:color w:val="000000"/>
          <w:sz w:val="22"/>
          <w:szCs w:val="22"/>
          <w:lang w:val="en-GB"/>
        </w:rPr>
        <w:t xml:space="preserve"> </w:t>
      </w:r>
      <w:r w:rsidR="00E71AE9" w:rsidRPr="00AE2054">
        <w:rPr>
          <w:rFonts w:ascii="Calibri" w:hAnsi="Calibri" w:cs="Calibri"/>
          <w:color w:val="000000"/>
          <w:sz w:val="22"/>
          <w:szCs w:val="22"/>
          <w:lang w:val="en-GB"/>
        </w:rPr>
        <w:t>of the group,</w:t>
      </w:r>
      <w:r w:rsidR="00181A0C" w:rsidRPr="00AE2054">
        <w:rPr>
          <w:rFonts w:ascii="Calibri" w:hAnsi="Calibri" w:cs="Calibri"/>
          <w:color w:val="000000"/>
          <w:sz w:val="22"/>
          <w:szCs w:val="22"/>
          <w:lang w:val="en-GB"/>
        </w:rPr>
        <w:t xml:space="preserve"> despite having an individualised behavioural management</w:t>
      </w:r>
      <w:r w:rsidR="00223689" w:rsidRPr="00AE2054">
        <w:rPr>
          <w:rFonts w:ascii="Calibri" w:hAnsi="Calibri" w:cs="Calibri"/>
          <w:color w:val="000000"/>
          <w:sz w:val="22"/>
          <w:szCs w:val="22"/>
          <w:lang w:val="en-GB"/>
        </w:rPr>
        <w:t xml:space="preserve"> </w:t>
      </w:r>
      <w:r w:rsidR="00181A0C" w:rsidRPr="00AE2054">
        <w:rPr>
          <w:rFonts w:ascii="Calibri" w:hAnsi="Calibri" w:cs="Calibri"/>
          <w:color w:val="000000"/>
          <w:sz w:val="22"/>
          <w:szCs w:val="22"/>
          <w:lang w:val="en-GB"/>
        </w:rPr>
        <w:t>programme.</w:t>
      </w:r>
    </w:p>
    <w:p w14:paraId="1DE8A5E6" w14:textId="77777777" w:rsidR="00181A0C" w:rsidRPr="00AE2054" w:rsidRDefault="0095782B" w:rsidP="00A60951">
      <w:pPr>
        <w:numPr>
          <w:ilvl w:val="0"/>
          <w:numId w:val="35"/>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h</w:t>
      </w:r>
      <w:r w:rsidR="00181A0C" w:rsidRPr="00AE2054">
        <w:rPr>
          <w:rFonts w:ascii="Calibri" w:hAnsi="Calibri" w:cs="Calibri"/>
          <w:color w:val="000000"/>
          <w:sz w:val="22"/>
          <w:szCs w:val="22"/>
          <w:lang w:val="en-GB"/>
        </w:rPr>
        <w:t xml:space="preserve">as </w:t>
      </w:r>
      <w:r w:rsidR="00DC5C50" w:rsidRPr="00AE2054">
        <w:rPr>
          <w:rFonts w:ascii="Calibri" w:hAnsi="Calibri" w:cs="Calibri"/>
          <w:color w:val="000000"/>
          <w:sz w:val="22"/>
          <w:szCs w:val="22"/>
          <w:lang w:val="en-GB"/>
        </w:rPr>
        <w:t>sen</w:t>
      </w:r>
      <w:r w:rsidR="00181A0C" w:rsidRPr="00AE2054">
        <w:rPr>
          <w:rFonts w:ascii="Calibri" w:hAnsi="Calibri" w:cs="Calibri"/>
          <w:color w:val="000000"/>
          <w:sz w:val="22"/>
          <w:szCs w:val="22"/>
          <w:lang w:val="en-GB"/>
        </w:rPr>
        <w:t>sory or physical needs requiring additional specialist equipment or visits/advice</w:t>
      </w:r>
      <w:r w:rsidR="00223689" w:rsidRPr="00AE2054">
        <w:rPr>
          <w:rFonts w:ascii="Calibri" w:hAnsi="Calibri" w:cs="Calibri"/>
          <w:color w:val="000000"/>
          <w:sz w:val="22"/>
          <w:szCs w:val="22"/>
          <w:lang w:val="en-GB"/>
        </w:rPr>
        <w:t xml:space="preserve"> </w:t>
      </w:r>
      <w:r w:rsidR="00181A0C" w:rsidRPr="00AE2054">
        <w:rPr>
          <w:rFonts w:ascii="Calibri" w:hAnsi="Calibri" w:cs="Calibri"/>
          <w:color w:val="000000"/>
          <w:sz w:val="22"/>
          <w:szCs w:val="22"/>
          <w:lang w:val="en-GB"/>
        </w:rPr>
        <w:t>from specialists.</w:t>
      </w:r>
    </w:p>
    <w:p w14:paraId="01312EC4" w14:textId="77777777" w:rsidR="00181A0C" w:rsidRPr="00AE2054" w:rsidRDefault="0095782B" w:rsidP="00A60951">
      <w:pPr>
        <w:numPr>
          <w:ilvl w:val="0"/>
          <w:numId w:val="35"/>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h</w:t>
      </w:r>
      <w:r w:rsidR="00181A0C" w:rsidRPr="00AE2054">
        <w:rPr>
          <w:rFonts w:ascii="Calibri" w:hAnsi="Calibri" w:cs="Calibri"/>
          <w:color w:val="000000"/>
          <w:sz w:val="22"/>
          <w:szCs w:val="22"/>
          <w:lang w:val="en-GB"/>
        </w:rPr>
        <w:t>as</w:t>
      </w:r>
      <w:r w:rsidR="00D658CC" w:rsidRPr="00AE2054">
        <w:rPr>
          <w:rFonts w:ascii="Calibri" w:hAnsi="Calibri" w:cs="Calibri"/>
          <w:color w:val="000000"/>
          <w:sz w:val="22"/>
          <w:szCs w:val="22"/>
          <w:lang w:val="en-GB"/>
        </w:rPr>
        <w:t xml:space="preserve"> </w:t>
      </w:r>
      <w:r w:rsidR="00181A0C" w:rsidRPr="00AE2054">
        <w:rPr>
          <w:rFonts w:ascii="Calibri" w:hAnsi="Calibri" w:cs="Calibri"/>
          <w:color w:val="000000"/>
          <w:sz w:val="22"/>
          <w:szCs w:val="22"/>
          <w:lang w:val="en-GB"/>
        </w:rPr>
        <w:t>communication or interaction problems that impede the development of social</w:t>
      </w:r>
      <w:r w:rsidR="00223689" w:rsidRPr="00AE2054">
        <w:rPr>
          <w:rFonts w:ascii="Calibri" w:hAnsi="Calibri" w:cs="Calibri"/>
          <w:color w:val="000000"/>
          <w:sz w:val="22"/>
          <w:szCs w:val="22"/>
          <w:lang w:val="en-GB"/>
        </w:rPr>
        <w:t xml:space="preserve"> </w:t>
      </w:r>
      <w:r w:rsidR="00181A0C" w:rsidRPr="00AE2054">
        <w:rPr>
          <w:rFonts w:ascii="Calibri" w:hAnsi="Calibri" w:cs="Calibri"/>
          <w:color w:val="000000"/>
          <w:sz w:val="22"/>
          <w:szCs w:val="22"/>
          <w:lang w:val="en-GB"/>
        </w:rPr>
        <w:t>relationships, thus pre</w:t>
      </w:r>
      <w:r w:rsidR="00DC5C50" w:rsidRPr="00AE2054">
        <w:rPr>
          <w:rFonts w:ascii="Calibri" w:hAnsi="Calibri" w:cs="Calibri"/>
          <w:color w:val="000000"/>
          <w:sz w:val="22"/>
          <w:szCs w:val="22"/>
          <w:lang w:val="en-GB"/>
        </w:rPr>
        <w:t>sen</w:t>
      </w:r>
      <w:r w:rsidR="00181A0C" w:rsidRPr="00AE2054">
        <w:rPr>
          <w:rFonts w:ascii="Calibri" w:hAnsi="Calibri" w:cs="Calibri"/>
          <w:color w:val="000000"/>
          <w:sz w:val="22"/>
          <w:szCs w:val="22"/>
          <w:lang w:val="en-GB"/>
        </w:rPr>
        <w:t>ting barriers to learning</w:t>
      </w:r>
      <w:r w:rsidR="00567C35" w:rsidRPr="00AE2054">
        <w:rPr>
          <w:rFonts w:ascii="Calibri" w:hAnsi="Calibri" w:cs="Calibri"/>
          <w:color w:val="000000"/>
          <w:sz w:val="22"/>
          <w:szCs w:val="22"/>
          <w:lang w:val="en-GB"/>
        </w:rPr>
        <w:t>.</w:t>
      </w:r>
    </w:p>
    <w:p w14:paraId="56DBD03F" w14:textId="77777777" w:rsidR="00567C35" w:rsidRPr="00AE2054" w:rsidRDefault="00567C35" w:rsidP="00624D24">
      <w:pPr>
        <w:autoSpaceDE w:val="0"/>
        <w:autoSpaceDN w:val="0"/>
        <w:adjustRightInd w:val="0"/>
        <w:jc w:val="both"/>
        <w:rPr>
          <w:rFonts w:ascii="Calibri" w:hAnsi="Calibri" w:cs="Calibri"/>
          <w:color w:val="000000"/>
          <w:sz w:val="22"/>
          <w:szCs w:val="22"/>
          <w:lang w:val="en-GB"/>
        </w:rPr>
      </w:pPr>
    </w:p>
    <w:p w14:paraId="49D0DFD2" w14:textId="77777777" w:rsidR="00181A0C" w:rsidRPr="00AE2054" w:rsidRDefault="00181A0C" w:rsidP="00624D24">
      <w:pPr>
        <w:autoSpaceDE w:val="0"/>
        <w:autoSpaceDN w:val="0"/>
        <w:adjustRightInd w:val="0"/>
        <w:jc w:val="both"/>
        <w:rPr>
          <w:rFonts w:ascii="Calibri" w:hAnsi="Calibri" w:cs="Calibri"/>
          <w:color w:val="FF0000"/>
          <w:sz w:val="22"/>
          <w:szCs w:val="22"/>
          <w:lang w:val="en-GB"/>
        </w:rPr>
      </w:pPr>
      <w:r w:rsidRPr="00AE2054">
        <w:rPr>
          <w:rFonts w:ascii="Calibri" w:hAnsi="Calibri" w:cs="Calibri"/>
          <w:color w:val="000000"/>
          <w:sz w:val="22"/>
          <w:szCs w:val="22"/>
          <w:lang w:val="en-GB"/>
        </w:rPr>
        <w:t>External support services will require access to pupils’ records in order to understand the</w:t>
      </w:r>
      <w:r w:rsidR="00223689" w:rsidRPr="00AE2054">
        <w:rPr>
          <w:rFonts w:ascii="Calibri" w:hAnsi="Calibri" w:cs="Calibri"/>
          <w:color w:val="000000"/>
          <w:sz w:val="22"/>
          <w:szCs w:val="22"/>
          <w:lang w:val="en-GB"/>
        </w:rPr>
        <w:t xml:space="preserve"> </w:t>
      </w:r>
      <w:r w:rsidRPr="00AE2054">
        <w:rPr>
          <w:rFonts w:ascii="Calibri" w:hAnsi="Calibri" w:cs="Calibri"/>
          <w:color w:val="000000"/>
          <w:sz w:val="22"/>
          <w:szCs w:val="22"/>
          <w:lang w:val="en-GB"/>
        </w:rPr>
        <w:t>strategies employed to date, and the targets set and achieved. The specialist may be asked</w:t>
      </w:r>
      <w:r w:rsidR="00223689" w:rsidRPr="00AE2054">
        <w:rPr>
          <w:rFonts w:ascii="Calibri" w:hAnsi="Calibri" w:cs="Calibri"/>
          <w:color w:val="000000"/>
          <w:sz w:val="22"/>
          <w:szCs w:val="22"/>
          <w:lang w:val="en-GB"/>
        </w:rPr>
        <w:t xml:space="preserve"> </w:t>
      </w:r>
      <w:r w:rsidRPr="00AE2054">
        <w:rPr>
          <w:rFonts w:ascii="Calibri" w:hAnsi="Calibri" w:cs="Calibri"/>
          <w:color w:val="000000"/>
          <w:sz w:val="22"/>
          <w:szCs w:val="22"/>
          <w:lang w:val="en-GB"/>
        </w:rPr>
        <w:t>to provide</w:t>
      </w:r>
      <w:r w:rsidR="00E71AE9" w:rsidRPr="00AE2054">
        <w:rPr>
          <w:rFonts w:ascii="Calibri" w:hAnsi="Calibri" w:cs="Calibri"/>
          <w:color w:val="000000"/>
          <w:sz w:val="22"/>
          <w:szCs w:val="22"/>
          <w:lang w:val="en-GB"/>
        </w:rPr>
        <w:t xml:space="preserve"> further assessments and advice</w:t>
      </w:r>
      <w:r w:rsidRPr="00AE2054">
        <w:rPr>
          <w:rFonts w:ascii="Calibri" w:hAnsi="Calibri" w:cs="Calibri"/>
          <w:color w:val="000000"/>
          <w:sz w:val="22"/>
          <w:szCs w:val="22"/>
          <w:lang w:val="en-GB"/>
        </w:rPr>
        <w:t xml:space="preserve"> and possibly work directly with the pupil. Parental</w:t>
      </w:r>
      <w:r w:rsidR="00223689" w:rsidRPr="00AE2054">
        <w:rPr>
          <w:rFonts w:ascii="Calibri" w:hAnsi="Calibri" w:cs="Calibri"/>
          <w:color w:val="000000"/>
          <w:sz w:val="22"/>
          <w:szCs w:val="22"/>
          <w:lang w:val="en-GB"/>
        </w:rPr>
        <w:t xml:space="preserve"> </w:t>
      </w:r>
      <w:r w:rsidRPr="00AE2054">
        <w:rPr>
          <w:rFonts w:ascii="Calibri" w:hAnsi="Calibri" w:cs="Calibri"/>
          <w:color w:val="000000"/>
          <w:sz w:val="22"/>
          <w:szCs w:val="22"/>
          <w:lang w:val="en-GB"/>
        </w:rPr>
        <w:t>con</w:t>
      </w:r>
      <w:r w:rsidR="00DC5C50" w:rsidRPr="00AE2054">
        <w:rPr>
          <w:rFonts w:ascii="Calibri" w:hAnsi="Calibri" w:cs="Calibri"/>
          <w:color w:val="000000"/>
          <w:sz w:val="22"/>
          <w:szCs w:val="22"/>
          <w:lang w:val="en-GB"/>
        </w:rPr>
        <w:t>sen</w:t>
      </w:r>
      <w:r w:rsidRPr="00AE2054">
        <w:rPr>
          <w:rFonts w:ascii="Calibri" w:hAnsi="Calibri" w:cs="Calibri"/>
          <w:color w:val="000000"/>
          <w:sz w:val="22"/>
          <w:szCs w:val="22"/>
          <w:lang w:val="en-GB"/>
        </w:rPr>
        <w:t>t will be sought for any additional information required. The resulting IEP will</w:t>
      </w:r>
      <w:r w:rsidR="00223689" w:rsidRPr="00AE2054">
        <w:rPr>
          <w:rFonts w:ascii="Calibri" w:hAnsi="Calibri" w:cs="Calibri"/>
          <w:color w:val="000000"/>
          <w:sz w:val="22"/>
          <w:szCs w:val="22"/>
          <w:lang w:val="en-GB"/>
        </w:rPr>
        <w:t xml:space="preserve"> </w:t>
      </w:r>
      <w:r w:rsidRPr="00AE2054">
        <w:rPr>
          <w:rFonts w:ascii="Calibri" w:hAnsi="Calibri" w:cs="Calibri"/>
          <w:color w:val="000000"/>
          <w:sz w:val="22"/>
          <w:szCs w:val="22"/>
          <w:lang w:val="en-GB"/>
        </w:rPr>
        <w:t>incorporate specialist strategies. These may be implemented by the class teacher but involve</w:t>
      </w:r>
      <w:r w:rsidR="00223689" w:rsidRPr="00AE2054">
        <w:rPr>
          <w:rFonts w:ascii="Calibri" w:hAnsi="Calibri" w:cs="Calibri"/>
          <w:color w:val="000000"/>
          <w:sz w:val="22"/>
          <w:szCs w:val="22"/>
          <w:lang w:val="en-GB"/>
        </w:rPr>
        <w:t xml:space="preserve"> </w:t>
      </w:r>
      <w:r w:rsidRPr="00AE2054">
        <w:rPr>
          <w:rFonts w:ascii="Calibri" w:hAnsi="Calibri" w:cs="Calibri"/>
          <w:color w:val="000000"/>
          <w:sz w:val="22"/>
          <w:szCs w:val="22"/>
          <w:lang w:val="en-GB"/>
        </w:rPr>
        <w:t>other adults. Where appropriate, the school may well request direct intervention/support from</w:t>
      </w:r>
      <w:r w:rsidR="00223689" w:rsidRPr="00AE2054">
        <w:rPr>
          <w:rFonts w:ascii="Calibri" w:hAnsi="Calibri" w:cs="Calibri"/>
          <w:color w:val="000000"/>
          <w:sz w:val="22"/>
          <w:szCs w:val="22"/>
          <w:lang w:val="en-GB"/>
        </w:rPr>
        <w:t xml:space="preserve"> </w:t>
      </w:r>
      <w:r w:rsidRPr="00AE2054">
        <w:rPr>
          <w:rFonts w:ascii="Calibri" w:hAnsi="Calibri" w:cs="Calibri"/>
          <w:color w:val="000000"/>
          <w:sz w:val="22"/>
          <w:szCs w:val="22"/>
          <w:lang w:val="en-GB"/>
        </w:rPr>
        <w:t>a specialist/teacher</w:t>
      </w:r>
      <w:r w:rsidR="009360D2" w:rsidRPr="00AE2054">
        <w:rPr>
          <w:rFonts w:ascii="Calibri" w:hAnsi="Calibri" w:cs="Calibri"/>
          <w:color w:val="000000"/>
          <w:sz w:val="22"/>
          <w:szCs w:val="22"/>
          <w:lang w:val="en-GB"/>
        </w:rPr>
        <w:t>;</w:t>
      </w:r>
      <w:r w:rsidR="000A7876" w:rsidRPr="00AE2054">
        <w:rPr>
          <w:rFonts w:ascii="Calibri" w:hAnsi="Calibri" w:cs="Calibri"/>
          <w:color w:val="000000"/>
          <w:sz w:val="22"/>
          <w:szCs w:val="22"/>
          <w:lang w:val="en-GB"/>
        </w:rPr>
        <w:t xml:space="preserve"> </w:t>
      </w:r>
      <w:r w:rsidR="009360D2" w:rsidRPr="00AE2054">
        <w:rPr>
          <w:rFonts w:ascii="Calibri" w:hAnsi="Calibri" w:cs="Calibri"/>
          <w:color w:val="000000"/>
          <w:sz w:val="22"/>
          <w:szCs w:val="22"/>
          <w:lang w:val="en-GB"/>
        </w:rPr>
        <w:t>p</w:t>
      </w:r>
      <w:r w:rsidR="00B23C40" w:rsidRPr="00AE2054">
        <w:rPr>
          <w:rFonts w:ascii="Calibri" w:hAnsi="Calibri" w:cs="Calibri"/>
          <w:sz w:val="22"/>
          <w:szCs w:val="22"/>
          <w:lang w:val="en-GB"/>
        </w:rPr>
        <w:t>a</w:t>
      </w:r>
      <w:r w:rsidR="00BE1A2A" w:rsidRPr="00AE2054">
        <w:rPr>
          <w:rFonts w:ascii="Calibri" w:hAnsi="Calibri" w:cs="Calibri"/>
          <w:sz w:val="22"/>
          <w:szCs w:val="22"/>
          <w:lang w:val="en-GB"/>
        </w:rPr>
        <w:t>rents are involved in decisions</w:t>
      </w:r>
      <w:r w:rsidR="009F3127" w:rsidRPr="00AE2054">
        <w:rPr>
          <w:rFonts w:ascii="Calibri" w:hAnsi="Calibri" w:cs="Calibri"/>
          <w:sz w:val="22"/>
          <w:szCs w:val="22"/>
          <w:lang w:val="en-GB"/>
        </w:rPr>
        <w:t xml:space="preserve"> and discussions.</w:t>
      </w:r>
      <w:r w:rsidR="009F3127" w:rsidRPr="00AE2054">
        <w:rPr>
          <w:rFonts w:ascii="Calibri" w:hAnsi="Calibri" w:cs="Calibri"/>
          <w:color w:val="FF0000"/>
          <w:sz w:val="22"/>
          <w:szCs w:val="22"/>
          <w:lang w:val="en-GB"/>
        </w:rPr>
        <w:t xml:space="preserve"> </w:t>
      </w:r>
    </w:p>
    <w:p w14:paraId="6D2765E9" w14:textId="77777777" w:rsidR="002D1C86" w:rsidRPr="00AE2054" w:rsidRDefault="002D1C86" w:rsidP="00624D24">
      <w:pPr>
        <w:autoSpaceDE w:val="0"/>
        <w:autoSpaceDN w:val="0"/>
        <w:adjustRightInd w:val="0"/>
        <w:jc w:val="both"/>
        <w:rPr>
          <w:rFonts w:ascii="Calibri" w:hAnsi="Calibri" w:cs="Calibri"/>
          <w:b/>
          <w:bCs/>
          <w:color w:val="000000"/>
          <w:sz w:val="20"/>
          <w:szCs w:val="20"/>
          <w:lang w:val="en-GB"/>
        </w:rPr>
      </w:pPr>
    </w:p>
    <w:p w14:paraId="1B7D87B2" w14:textId="77777777" w:rsidR="00C4014E" w:rsidRPr="00AE2054" w:rsidRDefault="00AE5EE8" w:rsidP="00624D24">
      <w:pPr>
        <w:autoSpaceDE w:val="0"/>
        <w:autoSpaceDN w:val="0"/>
        <w:adjustRightInd w:val="0"/>
        <w:jc w:val="both"/>
        <w:rPr>
          <w:rFonts w:ascii="Calibri" w:hAnsi="Calibri" w:cs="Calibri"/>
          <w:b/>
          <w:bCs/>
          <w:color w:val="FF0000"/>
          <w:lang w:val="en-GB"/>
        </w:rPr>
      </w:pPr>
      <w:r w:rsidRPr="00AE2054">
        <w:rPr>
          <w:rFonts w:ascii="Calibri" w:hAnsi="Calibri" w:cs="Calibri"/>
          <w:b/>
          <w:bCs/>
          <w:color w:val="000000"/>
          <w:lang w:val="en-GB"/>
        </w:rPr>
        <w:t>Individual Education Plans (IEP</w:t>
      </w:r>
      <w:r w:rsidR="00476832" w:rsidRPr="00AE2054">
        <w:rPr>
          <w:rFonts w:ascii="Calibri" w:hAnsi="Calibri" w:cs="Calibri"/>
          <w:b/>
          <w:bCs/>
          <w:color w:val="000000"/>
          <w:lang w:val="en-GB"/>
        </w:rPr>
        <w:t>s)</w:t>
      </w:r>
    </w:p>
    <w:p w14:paraId="472E78AB" w14:textId="77777777" w:rsidR="00C1620C" w:rsidRPr="00AE2054" w:rsidRDefault="00C1620C" w:rsidP="00C1620C">
      <w:p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Children with Education, Health and Care Plans (EHCPs) have Individual Education Plans (IEPs) in place. IEP targets link directly to the outcomes identified in the EHCP and are short-term, enabling pupils to make measurable progress towards their longer-term outcomes.</w:t>
      </w:r>
    </w:p>
    <w:p w14:paraId="5CD8194D" w14:textId="77777777" w:rsidR="00C1620C" w:rsidRPr="00AE2054" w:rsidRDefault="00C1620C" w:rsidP="00C1620C">
      <w:pPr>
        <w:autoSpaceDE w:val="0"/>
        <w:autoSpaceDN w:val="0"/>
        <w:adjustRightInd w:val="0"/>
        <w:jc w:val="both"/>
        <w:rPr>
          <w:rFonts w:ascii="Calibri" w:hAnsi="Calibri" w:cs="Calibri"/>
          <w:color w:val="000000"/>
          <w:sz w:val="22"/>
          <w:szCs w:val="22"/>
          <w:lang w:val="en-GB"/>
        </w:rPr>
      </w:pPr>
    </w:p>
    <w:p w14:paraId="694F8F5D" w14:textId="77777777" w:rsidR="00C1620C" w:rsidRPr="00AE2054" w:rsidRDefault="00C1620C" w:rsidP="00C1620C">
      <w:p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During IEP meetings, strategies to support the pupil’s progress are discussed and agreed, including:</w:t>
      </w:r>
    </w:p>
    <w:p w14:paraId="2C3BCE4F" w14:textId="793F8BA3" w:rsidR="00C1620C" w:rsidRPr="00AE2054" w:rsidRDefault="00C1620C" w:rsidP="00AE2054">
      <w:pPr>
        <w:pStyle w:val="ListParagraph"/>
        <w:numPr>
          <w:ilvl w:val="0"/>
          <w:numId w:val="35"/>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short-term targets</w:t>
      </w:r>
    </w:p>
    <w:p w14:paraId="0D667948" w14:textId="52C8D655" w:rsidR="00C1620C" w:rsidRPr="00AE2054" w:rsidRDefault="00C1620C" w:rsidP="00AE2054">
      <w:pPr>
        <w:pStyle w:val="ListParagraph"/>
        <w:numPr>
          <w:ilvl w:val="0"/>
          <w:numId w:val="35"/>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teaching strategies</w:t>
      </w:r>
    </w:p>
    <w:p w14:paraId="2F4764B2" w14:textId="373F6171" w:rsidR="00C1620C" w:rsidRPr="00AE2054" w:rsidRDefault="00C1620C" w:rsidP="00AE2054">
      <w:pPr>
        <w:pStyle w:val="ListParagraph"/>
        <w:numPr>
          <w:ilvl w:val="0"/>
          <w:numId w:val="35"/>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provision to be put in place</w:t>
      </w:r>
    </w:p>
    <w:p w14:paraId="60EEDA94" w14:textId="0CDDA5AE" w:rsidR="00C1620C" w:rsidRPr="00AE2054" w:rsidRDefault="00C1620C" w:rsidP="00AE2054">
      <w:pPr>
        <w:pStyle w:val="ListParagraph"/>
        <w:numPr>
          <w:ilvl w:val="0"/>
          <w:numId w:val="35"/>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review dates</w:t>
      </w:r>
    </w:p>
    <w:p w14:paraId="46443868" w14:textId="0EE685DA" w:rsidR="00C1620C" w:rsidRPr="00AE2054" w:rsidRDefault="00C1620C" w:rsidP="00AE2054">
      <w:pPr>
        <w:pStyle w:val="ListParagraph"/>
        <w:numPr>
          <w:ilvl w:val="0"/>
          <w:numId w:val="35"/>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success and/or exit criteria</w:t>
      </w:r>
    </w:p>
    <w:p w14:paraId="4234C30D" w14:textId="264D4417" w:rsidR="00C1620C" w:rsidRPr="00AE2054" w:rsidRDefault="00C1620C" w:rsidP="00AE2054">
      <w:pPr>
        <w:pStyle w:val="ListParagraph"/>
        <w:numPr>
          <w:ilvl w:val="0"/>
          <w:numId w:val="35"/>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outcomes recorded at review</w:t>
      </w:r>
    </w:p>
    <w:p w14:paraId="7D2B9852" w14:textId="77777777" w:rsidR="00C1620C" w:rsidRPr="00AE2054" w:rsidRDefault="00C1620C" w:rsidP="00C1620C">
      <w:pPr>
        <w:autoSpaceDE w:val="0"/>
        <w:autoSpaceDN w:val="0"/>
        <w:adjustRightInd w:val="0"/>
        <w:jc w:val="both"/>
        <w:rPr>
          <w:rFonts w:ascii="Calibri" w:hAnsi="Calibri" w:cs="Calibri"/>
          <w:color w:val="000000"/>
          <w:sz w:val="22"/>
          <w:szCs w:val="22"/>
          <w:lang w:val="en-GB"/>
        </w:rPr>
      </w:pPr>
    </w:p>
    <w:p w14:paraId="0C7F7063" w14:textId="77777777" w:rsidR="00C1620C" w:rsidRPr="00AE2054" w:rsidRDefault="00C1620C" w:rsidP="00C1620C">
      <w:p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The IEP records provision that is additional to or different from the normal differentiated curriculum and focuses on three to four individual targets matched closely to the pupil’s identified needs. IEPs are shared with and discussed with both the pupil and their parents.</w:t>
      </w:r>
    </w:p>
    <w:p w14:paraId="10073D57" w14:textId="77777777" w:rsidR="00C1620C" w:rsidRPr="00AE2054" w:rsidRDefault="00C1620C" w:rsidP="00C1620C">
      <w:pPr>
        <w:autoSpaceDE w:val="0"/>
        <w:autoSpaceDN w:val="0"/>
        <w:adjustRightInd w:val="0"/>
        <w:jc w:val="both"/>
        <w:rPr>
          <w:rFonts w:ascii="Calibri" w:hAnsi="Calibri" w:cs="Calibri"/>
          <w:color w:val="000000"/>
          <w:sz w:val="22"/>
          <w:szCs w:val="22"/>
          <w:lang w:val="en-GB"/>
        </w:rPr>
      </w:pPr>
    </w:p>
    <w:p w14:paraId="23531B83" w14:textId="23D5FAE9" w:rsidR="00420A01" w:rsidRPr="00AE2054" w:rsidRDefault="00C1620C" w:rsidP="00C1620C">
      <w:p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IEPs are reviewed termly by school staff in partnership with parents and, where appropriate, with the involvement of the therapy teams, and/or outreach support services.</w:t>
      </w:r>
    </w:p>
    <w:p w14:paraId="22369A9B" w14:textId="77777777" w:rsidR="00D73AF0" w:rsidRPr="00AE2054" w:rsidRDefault="00D73AF0" w:rsidP="00C1620C">
      <w:pPr>
        <w:autoSpaceDE w:val="0"/>
        <w:autoSpaceDN w:val="0"/>
        <w:adjustRightInd w:val="0"/>
        <w:jc w:val="both"/>
        <w:rPr>
          <w:rFonts w:ascii="Calibri" w:hAnsi="Calibri" w:cs="Calibri"/>
          <w:color w:val="000000"/>
          <w:sz w:val="20"/>
          <w:szCs w:val="20"/>
          <w:lang w:val="en-GB"/>
        </w:rPr>
      </w:pPr>
    </w:p>
    <w:p w14:paraId="4653274A" w14:textId="77777777" w:rsidR="00543F2F" w:rsidRPr="00AE2054" w:rsidRDefault="000A4235" w:rsidP="00624D24">
      <w:pPr>
        <w:autoSpaceDE w:val="0"/>
        <w:autoSpaceDN w:val="0"/>
        <w:adjustRightInd w:val="0"/>
        <w:jc w:val="both"/>
        <w:rPr>
          <w:rFonts w:ascii="Calibri" w:hAnsi="Calibri" w:cs="Calibri"/>
          <w:b/>
          <w:bCs/>
          <w:lang w:val="en-GB"/>
        </w:rPr>
      </w:pPr>
      <w:r w:rsidRPr="00AE2054">
        <w:rPr>
          <w:rFonts w:ascii="Calibri" w:hAnsi="Calibri" w:cs="Calibri"/>
          <w:b/>
          <w:bCs/>
          <w:lang w:val="en-GB"/>
        </w:rPr>
        <w:lastRenderedPageBreak/>
        <w:t>Emotional Well-Being Support Plans</w:t>
      </w:r>
    </w:p>
    <w:p w14:paraId="7F170C48" w14:textId="77777777" w:rsidR="009B6AB9" w:rsidRPr="00AE2054" w:rsidRDefault="009B6AB9" w:rsidP="00624D24">
      <w:pPr>
        <w:autoSpaceDE w:val="0"/>
        <w:autoSpaceDN w:val="0"/>
        <w:adjustRightInd w:val="0"/>
        <w:jc w:val="both"/>
        <w:rPr>
          <w:rFonts w:ascii="Calibri" w:hAnsi="Calibri" w:cs="Calibri"/>
          <w:bCs/>
          <w:sz w:val="22"/>
          <w:szCs w:val="22"/>
          <w:lang w:val="en-GB"/>
        </w:rPr>
      </w:pPr>
      <w:r w:rsidRPr="00AE2054">
        <w:rPr>
          <w:rFonts w:ascii="Calibri" w:hAnsi="Calibri" w:cs="Calibri"/>
          <w:bCs/>
          <w:sz w:val="22"/>
          <w:szCs w:val="22"/>
          <w:lang w:val="en-GB"/>
        </w:rPr>
        <w:t>Strategies for effective behaviour management for individual children will be recorded on a learning passport containing information on:</w:t>
      </w:r>
    </w:p>
    <w:p w14:paraId="323F3485" w14:textId="77777777" w:rsidR="009B6AB9" w:rsidRPr="00AE2054" w:rsidRDefault="009B6AB9" w:rsidP="009B6AB9">
      <w:pPr>
        <w:numPr>
          <w:ilvl w:val="0"/>
          <w:numId w:val="10"/>
        </w:numPr>
        <w:autoSpaceDE w:val="0"/>
        <w:autoSpaceDN w:val="0"/>
        <w:adjustRightInd w:val="0"/>
        <w:jc w:val="both"/>
        <w:rPr>
          <w:rFonts w:ascii="Calibri" w:hAnsi="Calibri" w:cs="Calibri"/>
          <w:bCs/>
          <w:sz w:val="22"/>
          <w:szCs w:val="22"/>
          <w:lang w:val="en-GB"/>
        </w:rPr>
      </w:pPr>
      <w:r w:rsidRPr="00AE2054">
        <w:rPr>
          <w:rFonts w:ascii="Calibri" w:hAnsi="Calibri" w:cs="Calibri"/>
          <w:bCs/>
          <w:sz w:val="22"/>
          <w:szCs w:val="22"/>
          <w:lang w:val="en-GB"/>
        </w:rPr>
        <w:t>who the child is</w:t>
      </w:r>
    </w:p>
    <w:p w14:paraId="3DCEB0A7" w14:textId="77777777" w:rsidR="009B6AB9" w:rsidRPr="00AE2054" w:rsidRDefault="009B6AB9" w:rsidP="009B6AB9">
      <w:pPr>
        <w:numPr>
          <w:ilvl w:val="0"/>
          <w:numId w:val="10"/>
        </w:numPr>
        <w:autoSpaceDE w:val="0"/>
        <w:autoSpaceDN w:val="0"/>
        <w:adjustRightInd w:val="0"/>
        <w:jc w:val="both"/>
        <w:rPr>
          <w:rFonts w:ascii="Calibri" w:hAnsi="Calibri" w:cs="Calibri"/>
          <w:bCs/>
          <w:sz w:val="22"/>
          <w:szCs w:val="22"/>
          <w:lang w:val="en-GB"/>
        </w:rPr>
      </w:pPr>
      <w:r w:rsidRPr="00AE2054">
        <w:rPr>
          <w:rFonts w:ascii="Calibri" w:hAnsi="Calibri" w:cs="Calibri"/>
          <w:bCs/>
          <w:sz w:val="22"/>
          <w:szCs w:val="22"/>
          <w:lang w:val="en-GB"/>
        </w:rPr>
        <w:t>what they need help with</w:t>
      </w:r>
    </w:p>
    <w:p w14:paraId="3D5BC472" w14:textId="77777777" w:rsidR="009B6AB9" w:rsidRPr="00AE2054" w:rsidRDefault="009B6AB9" w:rsidP="009B6AB9">
      <w:pPr>
        <w:numPr>
          <w:ilvl w:val="0"/>
          <w:numId w:val="10"/>
        </w:numPr>
        <w:autoSpaceDE w:val="0"/>
        <w:autoSpaceDN w:val="0"/>
        <w:adjustRightInd w:val="0"/>
        <w:jc w:val="both"/>
        <w:rPr>
          <w:rFonts w:ascii="Calibri" w:hAnsi="Calibri" w:cs="Calibri"/>
          <w:bCs/>
          <w:sz w:val="22"/>
          <w:szCs w:val="22"/>
          <w:lang w:val="en-GB"/>
        </w:rPr>
      </w:pPr>
      <w:r w:rsidRPr="00AE2054">
        <w:rPr>
          <w:rFonts w:ascii="Calibri" w:hAnsi="Calibri" w:cs="Calibri"/>
          <w:bCs/>
          <w:sz w:val="22"/>
          <w:szCs w:val="22"/>
          <w:lang w:val="en-GB"/>
        </w:rPr>
        <w:t>effective strategies</w:t>
      </w:r>
    </w:p>
    <w:p w14:paraId="048C11B9" w14:textId="77777777" w:rsidR="009B6AB9" w:rsidRPr="00AE2054" w:rsidRDefault="009B6AB9" w:rsidP="009B6AB9">
      <w:pPr>
        <w:numPr>
          <w:ilvl w:val="0"/>
          <w:numId w:val="10"/>
        </w:numPr>
        <w:autoSpaceDE w:val="0"/>
        <w:autoSpaceDN w:val="0"/>
        <w:adjustRightInd w:val="0"/>
        <w:jc w:val="both"/>
        <w:rPr>
          <w:rFonts w:ascii="Calibri" w:hAnsi="Calibri" w:cs="Calibri"/>
          <w:bCs/>
          <w:sz w:val="22"/>
          <w:szCs w:val="22"/>
          <w:lang w:val="en-GB"/>
        </w:rPr>
      </w:pPr>
      <w:r w:rsidRPr="00AE2054">
        <w:rPr>
          <w:rFonts w:ascii="Calibri" w:hAnsi="Calibri" w:cs="Calibri"/>
          <w:bCs/>
          <w:sz w:val="22"/>
          <w:szCs w:val="22"/>
          <w:lang w:val="en-GB"/>
        </w:rPr>
        <w:t xml:space="preserve">any necessary </w:t>
      </w:r>
      <w:r w:rsidR="0033231C" w:rsidRPr="00AE2054">
        <w:rPr>
          <w:rFonts w:ascii="Calibri" w:hAnsi="Calibri" w:cs="Calibri"/>
          <w:bCs/>
          <w:sz w:val="22"/>
          <w:szCs w:val="22"/>
          <w:lang w:val="en-GB"/>
        </w:rPr>
        <w:t>resources</w:t>
      </w:r>
    </w:p>
    <w:p w14:paraId="0C90A48D" w14:textId="5F75DE9B" w:rsidR="00744CB8" w:rsidRPr="00AE2054" w:rsidRDefault="00744CB8" w:rsidP="00744CB8">
      <w:pPr>
        <w:autoSpaceDE w:val="0"/>
        <w:autoSpaceDN w:val="0"/>
        <w:adjustRightInd w:val="0"/>
        <w:jc w:val="both"/>
        <w:rPr>
          <w:rFonts w:ascii="Calibri" w:hAnsi="Calibri" w:cs="Calibri"/>
          <w:bCs/>
          <w:sz w:val="22"/>
          <w:szCs w:val="22"/>
          <w:lang w:val="en-GB"/>
        </w:rPr>
      </w:pPr>
      <w:r w:rsidRPr="00AE2054">
        <w:rPr>
          <w:rFonts w:ascii="Calibri" w:hAnsi="Calibri" w:cs="Calibri"/>
          <w:bCs/>
          <w:sz w:val="22"/>
          <w:szCs w:val="22"/>
          <w:lang w:val="en-GB"/>
        </w:rPr>
        <w:t>Th</w:t>
      </w:r>
      <w:r w:rsidR="00EB4EE7" w:rsidRPr="00AE2054">
        <w:rPr>
          <w:rFonts w:ascii="Calibri" w:hAnsi="Calibri" w:cs="Calibri"/>
          <w:bCs/>
          <w:sz w:val="22"/>
          <w:szCs w:val="22"/>
          <w:lang w:val="en-GB"/>
        </w:rPr>
        <w:t xml:space="preserve">is </w:t>
      </w:r>
      <w:r w:rsidR="00543F2F" w:rsidRPr="00AE2054">
        <w:rPr>
          <w:rFonts w:ascii="Calibri" w:hAnsi="Calibri" w:cs="Calibri"/>
          <w:bCs/>
          <w:sz w:val="22"/>
          <w:szCs w:val="22"/>
          <w:lang w:val="en-GB"/>
        </w:rPr>
        <w:t xml:space="preserve">plan </w:t>
      </w:r>
      <w:r w:rsidRPr="00AE2054">
        <w:rPr>
          <w:rFonts w:ascii="Calibri" w:hAnsi="Calibri" w:cs="Calibri"/>
          <w:bCs/>
          <w:sz w:val="22"/>
          <w:szCs w:val="22"/>
          <w:lang w:val="en-GB"/>
        </w:rPr>
        <w:t xml:space="preserve">will be produced alongside pupil, parents and teachers and supported by </w:t>
      </w:r>
      <w:r w:rsidR="004F22CC" w:rsidRPr="00AE2054">
        <w:rPr>
          <w:rFonts w:ascii="Calibri" w:hAnsi="Calibri" w:cs="Calibri"/>
          <w:bCs/>
          <w:sz w:val="22"/>
          <w:szCs w:val="22"/>
          <w:lang w:val="en-GB"/>
        </w:rPr>
        <w:t xml:space="preserve">the Inclusion team.  </w:t>
      </w:r>
      <w:r w:rsidR="00EB4EE7" w:rsidRPr="00AE2054">
        <w:rPr>
          <w:rFonts w:ascii="Calibri" w:hAnsi="Calibri" w:cs="Calibri"/>
          <w:bCs/>
          <w:sz w:val="22"/>
          <w:szCs w:val="22"/>
          <w:lang w:val="en-GB"/>
        </w:rPr>
        <w:t xml:space="preserve">Regular reviews will take place </w:t>
      </w:r>
      <w:r w:rsidR="00C1620C" w:rsidRPr="00AE2054">
        <w:rPr>
          <w:rFonts w:ascii="Calibri" w:hAnsi="Calibri" w:cs="Calibri"/>
          <w:bCs/>
          <w:sz w:val="22"/>
          <w:szCs w:val="22"/>
          <w:lang w:val="en-GB"/>
        </w:rPr>
        <w:t>half termly t</w:t>
      </w:r>
      <w:r w:rsidR="00EB4EE7" w:rsidRPr="00AE2054">
        <w:rPr>
          <w:rFonts w:ascii="Calibri" w:hAnsi="Calibri" w:cs="Calibri"/>
          <w:bCs/>
          <w:sz w:val="22"/>
          <w:szCs w:val="22"/>
          <w:lang w:val="en-GB"/>
        </w:rPr>
        <w:t>o review the strategies are effective and to reflect any changes that need to be made as the child develops.</w:t>
      </w:r>
    </w:p>
    <w:p w14:paraId="24056D7F" w14:textId="77777777" w:rsidR="000C6F1F" w:rsidRPr="00AE2054" w:rsidRDefault="000C6F1F" w:rsidP="00624D24">
      <w:pPr>
        <w:autoSpaceDE w:val="0"/>
        <w:autoSpaceDN w:val="0"/>
        <w:adjustRightInd w:val="0"/>
        <w:jc w:val="both"/>
        <w:rPr>
          <w:rFonts w:ascii="Calibri" w:hAnsi="Calibri" w:cs="Calibri"/>
          <w:b/>
          <w:bCs/>
          <w:color w:val="000000"/>
          <w:lang w:val="en-GB"/>
        </w:rPr>
      </w:pPr>
    </w:p>
    <w:p w14:paraId="7F46646B" w14:textId="77777777" w:rsidR="00C4014E" w:rsidRPr="00AE2054" w:rsidRDefault="00181A0C" w:rsidP="00624D24">
      <w:pPr>
        <w:autoSpaceDE w:val="0"/>
        <w:autoSpaceDN w:val="0"/>
        <w:adjustRightInd w:val="0"/>
        <w:jc w:val="both"/>
        <w:rPr>
          <w:rFonts w:ascii="Calibri" w:hAnsi="Calibri" w:cs="Calibri"/>
          <w:b/>
          <w:bCs/>
          <w:lang w:val="en-GB"/>
        </w:rPr>
      </w:pPr>
      <w:r w:rsidRPr="00AE2054">
        <w:rPr>
          <w:rFonts w:ascii="Calibri" w:hAnsi="Calibri" w:cs="Calibri"/>
          <w:b/>
          <w:bCs/>
          <w:lang w:val="en-GB"/>
        </w:rPr>
        <w:t xml:space="preserve">Possible interventions </w:t>
      </w:r>
      <w:r w:rsidR="00DE62D9" w:rsidRPr="00AE2054">
        <w:rPr>
          <w:rFonts w:ascii="Calibri" w:hAnsi="Calibri" w:cs="Calibri"/>
          <w:b/>
          <w:bCs/>
          <w:lang w:val="en-GB"/>
        </w:rPr>
        <w:t>for supporting SEND children</w:t>
      </w:r>
    </w:p>
    <w:p w14:paraId="4A87616B" w14:textId="77777777" w:rsidR="0033231C" w:rsidRPr="00AE2054" w:rsidRDefault="00AE5EE8" w:rsidP="0033231C">
      <w:pPr>
        <w:autoSpaceDE w:val="0"/>
        <w:autoSpaceDN w:val="0"/>
        <w:adjustRightInd w:val="0"/>
        <w:jc w:val="both"/>
        <w:rPr>
          <w:rFonts w:ascii="Calibri" w:hAnsi="Calibri" w:cs="Calibri"/>
          <w:sz w:val="22"/>
          <w:szCs w:val="22"/>
          <w:lang w:val="en-GB"/>
        </w:rPr>
      </w:pPr>
      <w:r w:rsidRPr="00AE2054">
        <w:rPr>
          <w:rFonts w:ascii="Calibri" w:hAnsi="Calibri" w:cs="Calibri"/>
          <w:sz w:val="22"/>
          <w:szCs w:val="22"/>
          <w:lang w:val="en-GB"/>
        </w:rPr>
        <w:t xml:space="preserve">The Inclusion </w:t>
      </w:r>
      <w:r w:rsidR="0033231C" w:rsidRPr="00AE2054">
        <w:rPr>
          <w:rFonts w:ascii="Calibri" w:hAnsi="Calibri" w:cs="Calibri"/>
          <w:sz w:val="22"/>
          <w:szCs w:val="22"/>
          <w:lang w:val="en-GB"/>
        </w:rPr>
        <w:t>team</w:t>
      </w:r>
      <w:r w:rsidR="00EB4EE7" w:rsidRPr="00AE2054">
        <w:rPr>
          <w:rFonts w:ascii="Calibri" w:hAnsi="Calibri" w:cs="Calibri"/>
          <w:sz w:val="22"/>
          <w:szCs w:val="22"/>
          <w:lang w:val="en-GB"/>
        </w:rPr>
        <w:t>,</w:t>
      </w:r>
      <w:r w:rsidR="0033231C" w:rsidRPr="00AE2054">
        <w:rPr>
          <w:rFonts w:ascii="Calibri" w:hAnsi="Calibri" w:cs="Calibri"/>
          <w:sz w:val="22"/>
          <w:szCs w:val="22"/>
          <w:lang w:val="en-GB"/>
        </w:rPr>
        <w:t xml:space="preserve"> Phase Leaders</w:t>
      </w:r>
      <w:r w:rsidR="00EB4EE7" w:rsidRPr="00AE2054">
        <w:rPr>
          <w:rFonts w:ascii="Calibri" w:hAnsi="Calibri" w:cs="Calibri"/>
          <w:sz w:val="22"/>
          <w:szCs w:val="22"/>
          <w:lang w:val="en-GB"/>
        </w:rPr>
        <w:t xml:space="preserve"> and Year Group Leaders</w:t>
      </w:r>
      <w:r w:rsidR="0033231C" w:rsidRPr="00AE2054">
        <w:rPr>
          <w:rFonts w:ascii="Calibri" w:hAnsi="Calibri" w:cs="Calibri"/>
          <w:sz w:val="22"/>
          <w:szCs w:val="22"/>
          <w:lang w:val="en-GB"/>
        </w:rPr>
        <w:t xml:space="preserve"> </w:t>
      </w:r>
      <w:r w:rsidR="00181A0C" w:rsidRPr="00AE2054">
        <w:rPr>
          <w:rFonts w:ascii="Calibri" w:hAnsi="Calibri" w:cs="Calibri"/>
          <w:sz w:val="22"/>
          <w:szCs w:val="22"/>
          <w:lang w:val="en-GB"/>
        </w:rPr>
        <w:t>in collaboration with the class teacher will decide</w:t>
      </w:r>
      <w:r w:rsidR="00223689" w:rsidRPr="00AE2054">
        <w:rPr>
          <w:rFonts w:ascii="Calibri" w:hAnsi="Calibri" w:cs="Calibri"/>
          <w:sz w:val="22"/>
          <w:szCs w:val="22"/>
          <w:lang w:val="en-GB"/>
        </w:rPr>
        <w:t xml:space="preserve"> the action required to help the </w:t>
      </w:r>
      <w:r w:rsidR="00181A0C" w:rsidRPr="00AE2054">
        <w:rPr>
          <w:rFonts w:ascii="Calibri" w:hAnsi="Calibri" w:cs="Calibri"/>
          <w:sz w:val="22"/>
          <w:szCs w:val="22"/>
          <w:lang w:val="en-GB"/>
        </w:rPr>
        <w:t>pupil progress. Based on the results of previous assessments, the actions might be:</w:t>
      </w:r>
    </w:p>
    <w:p w14:paraId="46B12C26" w14:textId="77777777" w:rsidR="00443B0C" w:rsidRPr="00AE2054" w:rsidRDefault="009360D2" w:rsidP="00A60951">
      <w:pPr>
        <w:numPr>
          <w:ilvl w:val="0"/>
          <w:numId w:val="22"/>
        </w:numPr>
        <w:autoSpaceDE w:val="0"/>
        <w:autoSpaceDN w:val="0"/>
        <w:adjustRightInd w:val="0"/>
        <w:jc w:val="both"/>
        <w:rPr>
          <w:rFonts w:ascii="Calibri" w:hAnsi="Calibri" w:cs="Calibri"/>
          <w:sz w:val="22"/>
          <w:szCs w:val="22"/>
          <w:lang w:val="en-GB"/>
        </w:rPr>
      </w:pPr>
      <w:r w:rsidRPr="00AE2054">
        <w:rPr>
          <w:rFonts w:ascii="Calibri" w:hAnsi="Calibri" w:cs="Calibri"/>
          <w:sz w:val="22"/>
          <w:szCs w:val="22"/>
          <w:lang w:val="en-GB"/>
        </w:rPr>
        <w:t>h</w:t>
      </w:r>
      <w:r w:rsidR="00443B0C" w:rsidRPr="00AE2054">
        <w:rPr>
          <w:rFonts w:ascii="Calibri" w:hAnsi="Calibri" w:cs="Calibri"/>
          <w:sz w:val="22"/>
          <w:szCs w:val="22"/>
          <w:lang w:val="en-GB"/>
        </w:rPr>
        <w:t xml:space="preserve">igh quality teaching differentiated for individual pupils. </w:t>
      </w:r>
    </w:p>
    <w:p w14:paraId="15F78553" w14:textId="77777777" w:rsidR="00443B0C" w:rsidRPr="00AE2054" w:rsidRDefault="009360D2" w:rsidP="00A60951">
      <w:pPr>
        <w:numPr>
          <w:ilvl w:val="0"/>
          <w:numId w:val="22"/>
        </w:numPr>
        <w:autoSpaceDE w:val="0"/>
        <w:autoSpaceDN w:val="0"/>
        <w:adjustRightInd w:val="0"/>
        <w:jc w:val="both"/>
        <w:rPr>
          <w:rFonts w:ascii="Calibri" w:hAnsi="Calibri" w:cs="Calibri"/>
          <w:sz w:val="22"/>
          <w:szCs w:val="22"/>
          <w:lang w:val="en-GB"/>
        </w:rPr>
      </w:pPr>
      <w:r w:rsidRPr="00AE2054">
        <w:rPr>
          <w:rFonts w:ascii="Calibri" w:hAnsi="Calibri" w:cs="Calibri"/>
          <w:sz w:val="22"/>
          <w:szCs w:val="22"/>
          <w:lang w:val="en-GB"/>
        </w:rPr>
        <w:t>d</w:t>
      </w:r>
      <w:r w:rsidR="00181A0C" w:rsidRPr="00AE2054">
        <w:rPr>
          <w:rFonts w:ascii="Calibri" w:hAnsi="Calibri" w:cs="Calibri"/>
          <w:sz w:val="22"/>
          <w:szCs w:val="22"/>
          <w:lang w:val="en-GB"/>
        </w:rPr>
        <w:t>eployment of extra staff to work with the pupil</w:t>
      </w:r>
    </w:p>
    <w:p w14:paraId="53C27A9F" w14:textId="77777777" w:rsidR="00181A0C" w:rsidRPr="00AE2054" w:rsidRDefault="009360D2" w:rsidP="00A60951">
      <w:pPr>
        <w:numPr>
          <w:ilvl w:val="0"/>
          <w:numId w:val="22"/>
        </w:numPr>
        <w:autoSpaceDE w:val="0"/>
        <w:autoSpaceDN w:val="0"/>
        <w:adjustRightInd w:val="0"/>
        <w:jc w:val="both"/>
        <w:rPr>
          <w:rFonts w:ascii="Calibri" w:hAnsi="Calibri" w:cs="Calibri"/>
          <w:sz w:val="22"/>
          <w:szCs w:val="22"/>
          <w:lang w:val="en-GB"/>
        </w:rPr>
      </w:pPr>
      <w:r w:rsidRPr="00AE2054">
        <w:rPr>
          <w:rFonts w:ascii="Calibri" w:hAnsi="Calibri" w:cs="Calibri"/>
          <w:sz w:val="22"/>
          <w:szCs w:val="22"/>
          <w:lang w:val="en-GB"/>
        </w:rPr>
        <w:t>p</w:t>
      </w:r>
      <w:r w:rsidR="00181A0C" w:rsidRPr="00AE2054">
        <w:rPr>
          <w:rFonts w:ascii="Calibri" w:hAnsi="Calibri" w:cs="Calibri"/>
          <w:sz w:val="22"/>
          <w:szCs w:val="22"/>
          <w:lang w:val="en-GB"/>
        </w:rPr>
        <w:t>rovision of alternative learning materials/ special equipment</w:t>
      </w:r>
    </w:p>
    <w:p w14:paraId="66E70BD0" w14:textId="77777777" w:rsidR="00181A0C" w:rsidRPr="00AE2054" w:rsidRDefault="009360D2" w:rsidP="00A60951">
      <w:pPr>
        <w:numPr>
          <w:ilvl w:val="0"/>
          <w:numId w:val="22"/>
        </w:numPr>
        <w:autoSpaceDE w:val="0"/>
        <w:autoSpaceDN w:val="0"/>
        <w:adjustRightInd w:val="0"/>
        <w:jc w:val="both"/>
        <w:rPr>
          <w:rFonts w:ascii="Calibri" w:hAnsi="Calibri" w:cs="Calibri"/>
          <w:sz w:val="22"/>
          <w:szCs w:val="22"/>
          <w:lang w:val="en-GB"/>
        </w:rPr>
      </w:pPr>
      <w:r w:rsidRPr="00AE2054">
        <w:rPr>
          <w:rFonts w:ascii="Calibri" w:hAnsi="Calibri" w:cs="Calibri"/>
          <w:sz w:val="22"/>
          <w:szCs w:val="22"/>
          <w:lang w:val="en-GB"/>
        </w:rPr>
        <w:t>g</w:t>
      </w:r>
      <w:r w:rsidR="00181A0C" w:rsidRPr="00AE2054">
        <w:rPr>
          <w:rFonts w:ascii="Calibri" w:hAnsi="Calibri" w:cs="Calibri"/>
          <w:sz w:val="22"/>
          <w:szCs w:val="22"/>
          <w:lang w:val="en-GB"/>
        </w:rPr>
        <w:t>roup support</w:t>
      </w:r>
    </w:p>
    <w:p w14:paraId="48BD1389" w14:textId="77777777" w:rsidR="00181A0C" w:rsidRPr="00AE2054" w:rsidRDefault="009360D2" w:rsidP="00A60951">
      <w:pPr>
        <w:numPr>
          <w:ilvl w:val="0"/>
          <w:numId w:val="22"/>
        </w:numPr>
        <w:autoSpaceDE w:val="0"/>
        <w:autoSpaceDN w:val="0"/>
        <w:adjustRightInd w:val="0"/>
        <w:jc w:val="both"/>
        <w:rPr>
          <w:rFonts w:ascii="Calibri" w:hAnsi="Calibri" w:cs="Calibri"/>
          <w:sz w:val="22"/>
          <w:szCs w:val="22"/>
          <w:lang w:val="en-GB"/>
        </w:rPr>
      </w:pPr>
      <w:r w:rsidRPr="00AE2054">
        <w:rPr>
          <w:rFonts w:ascii="Calibri" w:hAnsi="Calibri" w:cs="Calibri"/>
          <w:sz w:val="22"/>
          <w:szCs w:val="22"/>
          <w:lang w:val="en-GB"/>
        </w:rPr>
        <w:t>p</w:t>
      </w:r>
      <w:r w:rsidR="00181A0C" w:rsidRPr="00AE2054">
        <w:rPr>
          <w:rFonts w:ascii="Calibri" w:hAnsi="Calibri" w:cs="Calibri"/>
          <w:sz w:val="22"/>
          <w:szCs w:val="22"/>
          <w:lang w:val="en-GB"/>
        </w:rPr>
        <w:t>rovision of additional adult time in devising interventions and monitoring their</w:t>
      </w:r>
      <w:r w:rsidR="00223689" w:rsidRPr="00AE2054">
        <w:rPr>
          <w:rFonts w:ascii="Calibri" w:hAnsi="Calibri" w:cs="Calibri"/>
          <w:sz w:val="22"/>
          <w:szCs w:val="22"/>
          <w:lang w:val="en-GB"/>
        </w:rPr>
        <w:t xml:space="preserve"> </w:t>
      </w:r>
      <w:r w:rsidR="00181A0C" w:rsidRPr="00AE2054">
        <w:rPr>
          <w:rFonts w:ascii="Calibri" w:hAnsi="Calibri" w:cs="Calibri"/>
          <w:sz w:val="22"/>
          <w:szCs w:val="22"/>
          <w:lang w:val="en-GB"/>
        </w:rPr>
        <w:t>effectiveness</w:t>
      </w:r>
    </w:p>
    <w:p w14:paraId="18A35AF8" w14:textId="77777777" w:rsidR="00181A0C" w:rsidRPr="00AE2054" w:rsidRDefault="009360D2" w:rsidP="00A60951">
      <w:pPr>
        <w:numPr>
          <w:ilvl w:val="0"/>
          <w:numId w:val="22"/>
        </w:numPr>
        <w:autoSpaceDE w:val="0"/>
        <w:autoSpaceDN w:val="0"/>
        <w:adjustRightInd w:val="0"/>
        <w:jc w:val="both"/>
        <w:rPr>
          <w:rFonts w:ascii="Calibri" w:hAnsi="Calibri" w:cs="Calibri"/>
          <w:sz w:val="22"/>
          <w:szCs w:val="22"/>
          <w:lang w:val="en-GB"/>
        </w:rPr>
      </w:pPr>
      <w:r w:rsidRPr="00AE2054">
        <w:rPr>
          <w:rFonts w:ascii="Calibri" w:hAnsi="Calibri" w:cs="Calibri"/>
          <w:sz w:val="22"/>
          <w:szCs w:val="22"/>
          <w:lang w:val="en-GB"/>
        </w:rPr>
        <w:t>s</w:t>
      </w:r>
      <w:r w:rsidR="00181A0C" w:rsidRPr="00AE2054">
        <w:rPr>
          <w:rFonts w:ascii="Calibri" w:hAnsi="Calibri" w:cs="Calibri"/>
          <w:sz w:val="22"/>
          <w:szCs w:val="22"/>
          <w:lang w:val="en-GB"/>
        </w:rPr>
        <w:t>taff development/training to undertake more effective strategies</w:t>
      </w:r>
    </w:p>
    <w:p w14:paraId="4DE59AA9" w14:textId="77777777" w:rsidR="009360D2" w:rsidRPr="00AE2054" w:rsidRDefault="009360D2" w:rsidP="00A60951">
      <w:pPr>
        <w:numPr>
          <w:ilvl w:val="0"/>
          <w:numId w:val="22"/>
        </w:numPr>
        <w:autoSpaceDE w:val="0"/>
        <w:autoSpaceDN w:val="0"/>
        <w:adjustRightInd w:val="0"/>
        <w:jc w:val="both"/>
        <w:rPr>
          <w:rFonts w:ascii="Calibri" w:hAnsi="Calibri" w:cs="Calibri"/>
          <w:sz w:val="22"/>
          <w:szCs w:val="22"/>
          <w:lang w:val="en-GB"/>
        </w:rPr>
      </w:pPr>
      <w:r w:rsidRPr="00AE2054">
        <w:rPr>
          <w:rFonts w:ascii="Calibri" w:hAnsi="Calibri" w:cs="Calibri"/>
          <w:sz w:val="22"/>
          <w:szCs w:val="22"/>
          <w:lang w:val="en-GB"/>
        </w:rPr>
        <w:t>a</w:t>
      </w:r>
      <w:r w:rsidR="00AE5EE8" w:rsidRPr="00AE2054">
        <w:rPr>
          <w:rFonts w:ascii="Calibri" w:hAnsi="Calibri" w:cs="Calibri"/>
          <w:sz w:val="22"/>
          <w:szCs w:val="22"/>
          <w:lang w:val="en-GB"/>
        </w:rPr>
        <w:t>ccess to L</w:t>
      </w:r>
      <w:r w:rsidR="00181A0C" w:rsidRPr="00AE2054">
        <w:rPr>
          <w:rFonts w:ascii="Calibri" w:hAnsi="Calibri" w:cs="Calibri"/>
          <w:sz w:val="22"/>
          <w:szCs w:val="22"/>
          <w:lang w:val="en-GB"/>
        </w:rPr>
        <w:t>A support services for advice on strategies, equipment, or staff training</w:t>
      </w:r>
    </w:p>
    <w:p w14:paraId="32B44853" w14:textId="47E9BEA5" w:rsidR="0092245B" w:rsidRPr="00AE2054" w:rsidRDefault="0092245B" w:rsidP="00A60951">
      <w:pPr>
        <w:numPr>
          <w:ilvl w:val="0"/>
          <w:numId w:val="33"/>
        </w:numPr>
        <w:autoSpaceDE w:val="0"/>
        <w:autoSpaceDN w:val="0"/>
        <w:adjustRightInd w:val="0"/>
        <w:jc w:val="both"/>
        <w:rPr>
          <w:rFonts w:ascii="Calibri" w:hAnsi="Calibri" w:cs="Calibri"/>
          <w:sz w:val="22"/>
          <w:szCs w:val="22"/>
          <w:lang w:val="en-GB"/>
        </w:rPr>
      </w:pPr>
      <w:r w:rsidRPr="00AE2054">
        <w:rPr>
          <w:rFonts w:ascii="Calibri" w:hAnsi="Calibri" w:cs="Calibri"/>
          <w:sz w:val="22"/>
          <w:szCs w:val="22"/>
          <w:lang w:val="en-GB"/>
        </w:rPr>
        <w:t>skills development for focused interventions.</w:t>
      </w:r>
    </w:p>
    <w:p w14:paraId="6D438DB7" w14:textId="77777777" w:rsidR="00C1620C" w:rsidRPr="00AE2054" w:rsidRDefault="00C1620C" w:rsidP="00C1620C">
      <w:pPr>
        <w:autoSpaceDE w:val="0"/>
        <w:autoSpaceDN w:val="0"/>
        <w:adjustRightInd w:val="0"/>
        <w:ind w:left="720"/>
        <w:jc w:val="both"/>
        <w:rPr>
          <w:rFonts w:ascii="Calibri" w:hAnsi="Calibri" w:cs="Calibri"/>
          <w:sz w:val="22"/>
          <w:szCs w:val="22"/>
          <w:lang w:val="en-GB"/>
        </w:rPr>
      </w:pPr>
    </w:p>
    <w:p w14:paraId="49477789" w14:textId="77777777" w:rsidR="00C4014E" w:rsidRPr="00AE2054" w:rsidRDefault="00181A0C" w:rsidP="00624D24">
      <w:pPr>
        <w:autoSpaceDE w:val="0"/>
        <w:autoSpaceDN w:val="0"/>
        <w:adjustRightInd w:val="0"/>
        <w:jc w:val="both"/>
        <w:rPr>
          <w:rFonts w:ascii="Calibri" w:hAnsi="Calibri" w:cs="Calibri"/>
          <w:b/>
          <w:bCs/>
          <w:lang w:val="en-GB"/>
        </w:rPr>
      </w:pPr>
      <w:r w:rsidRPr="00AE2054">
        <w:rPr>
          <w:rFonts w:ascii="Calibri" w:hAnsi="Calibri" w:cs="Calibri"/>
          <w:b/>
          <w:bCs/>
          <w:lang w:val="en-GB"/>
        </w:rPr>
        <w:t>Request for Statutory Assessment</w:t>
      </w:r>
      <w:r w:rsidR="00DE62D9" w:rsidRPr="00AE2054">
        <w:rPr>
          <w:rFonts w:ascii="Calibri" w:hAnsi="Calibri" w:cs="Calibri"/>
          <w:b/>
          <w:bCs/>
          <w:lang w:val="en-GB"/>
        </w:rPr>
        <w:t xml:space="preserve"> – Education Health Care Plan (EHC</w:t>
      </w:r>
      <w:r w:rsidR="00354AAA" w:rsidRPr="00AE2054">
        <w:rPr>
          <w:rFonts w:ascii="Calibri" w:hAnsi="Calibri" w:cs="Calibri"/>
          <w:b/>
          <w:bCs/>
          <w:lang w:val="en-GB"/>
        </w:rPr>
        <w:t xml:space="preserve"> </w:t>
      </w:r>
      <w:r w:rsidR="00DE62D9" w:rsidRPr="00AE2054">
        <w:rPr>
          <w:rFonts w:ascii="Calibri" w:hAnsi="Calibri" w:cs="Calibri"/>
          <w:b/>
          <w:bCs/>
          <w:lang w:val="en-GB"/>
        </w:rPr>
        <w:t>P</w:t>
      </w:r>
      <w:r w:rsidR="00354AAA" w:rsidRPr="00AE2054">
        <w:rPr>
          <w:rFonts w:ascii="Calibri" w:hAnsi="Calibri" w:cs="Calibri"/>
          <w:b/>
          <w:bCs/>
          <w:lang w:val="en-GB"/>
        </w:rPr>
        <w:t>lan</w:t>
      </w:r>
      <w:r w:rsidR="00DE62D9" w:rsidRPr="00AE2054">
        <w:rPr>
          <w:rFonts w:ascii="Calibri" w:hAnsi="Calibri" w:cs="Calibri"/>
          <w:b/>
          <w:bCs/>
          <w:lang w:val="en-GB"/>
        </w:rPr>
        <w:t>)</w:t>
      </w:r>
    </w:p>
    <w:p w14:paraId="55C1A560" w14:textId="77777777" w:rsidR="00277B93" w:rsidRPr="00AE2054" w:rsidRDefault="00181A0C" w:rsidP="00624D24">
      <w:p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 xml:space="preserve">The school will request a </w:t>
      </w:r>
      <w:r w:rsidR="00AE5EE8" w:rsidRPr="00AE2054">
        <w:rPr>
          <w:rFonts w:ascii="Calibri" w:hAnsi="Calibri" w:cs="Calibri"/>
          <w:color w:val="000000"/>
          <w:sz w:val="22"/>
          <w:szCs w:val="22"/>
          <w:lang w:val="en-GB"/>
        </w:rPr>
        <w:t>Statutory Assessment from the L</w:t>
      </w:r>
      <w:r w:rsidRPr="00AE2054">
        <w:rPr>
          <w:rFonts w:ascii="Calibri" w:hAnsi="Calibri" w:cs="Calibri"/>
          <w:color w:val="000000"/>
          <w:sz w:val="22"/>
          <w:szCs w:val="22"/>
          <w:lang w:val="en-GB"/>
        </w:rPr>
        <w:t xml:space="preserve">A when, despite an </w:t>
      </w:r>
      <w:r w:rsidR="00567C35" w:rsidRPr="00AE2054">
        <w:rPr>
          <w:rFonts w:ascii="Calibri" w:hAnsi="Calibri" w:cs="Calibri"/>
          <w:color w:val="000000"/>
          <w:sz w:val="22"/>
          <w:szCs w:val="22"/>
          <w:lang w:val="en-GB"/>
        </w:rPr>
        <w:t>individualis</w:t>
      </w:r>
      <w:r w:rsidR="00223689" w:rsidRPr="00AE2054">
        <w:rPr>
          <w:rFonts w:ascii="Calibri" w:hAnsi="Calibri" w:cs="Calibri"/>
          <w:color w:val="000000"/>
          <w:sz w:val="22"/>
          <w:szCs w:val="22"/>
          <w:lang w:val="en-GB"/>
        </w:rPr>
        <w:t xml:space="preserve">ed </w:t>
      </w:r>
      <w:r w:rsidRPr="00AE2054">
        <w:rPr>
          <w:rFonts w:ascii="Calibri" w:hAnsi="Calibri" w:cs="Calibri"/>
          <w:color w:val="000000"/>
          <w:sz w:val="22"/>
          <w:szCs w:val="22"/>
          <w:lang w:val="en-GB"/>
        </w:rPr>
        <w:t>programme of sustained intervention wi</w:t>
      </w:r>
      <w:r w:rsidR="00DE62D9" w:rsidRPr="00AE2054">
        <w:rPr>
          <w:rFonts w:ascii="Calibri" w:hAnsi="Calibri" w:cs="Calibri"/>
          <w:color w:val="000000"/>
          <w:sz w:val="22"/>
          <w:szCs w:val="22"/>
          <w:lang w:val="en-GB"/>
        </w:rPr>
        <w:t>thin the school</w:t>
      </w:r>
      <w:r w:rsidRPr="00AE2054">
        <w:rPr>
          <w:rFonts w:ascii="Calibri" w:hAnsi="Calibri" w:cs="Calibri"/>
          <w:color w:val="000000"/>
          <w:sz w:val="22"/>
          <w:szCs w:val="22"/>
          <w:lang w:val="en-GB"/>
        </w:rPr>
        <w:t>, the child remains a significant</w:t>
      </w:r>
      <w:r w:rsidR="00223689" w:rsidRPr="00AE2054">
        <w:rPr>
          <w:rFonts w:ascii="Calibri" w:hAnsi="Calibri" w:cs="Calibri"/>
          <w:color w:val="000000"/>
          <w:sz w:val="22"/>
          <w:szCs w:val="22"/>
          <w:lang w:val="en-GB"/>
        </w:rPr>
        <w:t xml:space="preserve"> </w:t>
      </w:r>
      <w:r w:rsidRPr="00AE2054">
        <w:rPr>
          <w:rFonts w:ascii="Calibri" w:hAnsi="Calibri" w:cs="Calibri"/>
          <w:color w:val="000000"/>
          <w:sz w:val="22"/>
          <w:szCs w:val="22"/>
          <w:lang w:val="en-GB"/>
        </w:rPr>
        <w:t>cause for concern. A Statutory Assessment might also be requested by a parent or outside</w:t>
      </w:r>
      <w:r w:rsidR="00223689" w:rsidRPr="00AE2054">
        <w:rPr>
          <w:rFonts w:ascii="Calibri" w:hAnsi="Calibri" w:cs="Calibri"/>
          <w:color w:val="000000"/>
          <w:sz w:val="22"/>
          <w:szCs w:val="22"/>
          <w:lang w:val="en-GB"/>
        </w:rPr>
        <w:t xml:space="preserve"> </w:t>
      </w:r>
      <w:r w:rsidRPr="00AE2054">
        <w:rPr>
          <w:rFonts w:ascii="Calibri" w:hAnsi="Calibri" w:cs="Calibri"/>
          <w:color w:val="000000"/>
          <w:sz w:val="22"/>
          <w:szCs w:val="22"/>
          <w:lang w:val="en-GB"/>
        </w:rPr>
        <w:t xml:space="preserve">agency. </w:t>
      </w:r>
    </w:p>
    <w:p w14:paraId="00F22F37" w14:textId="77777777" w:rsidR="00181A0C" w:rsidRPr="00AE2054" w:rsidRDefault="00181A0C" w:rsidP="00624D24">
      <w:p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The school will have the following information available:</w:t>
      </w:r>
    </w:p>
    <w:p w14:paraId="660A1490" w14:textId="77777777" w:rsidR="00181A0C" w:rsidRPr="00AE2054" w:rsidRDefault="009360D2" w:rsidP="00A60951">
      <w:pPr>
        <w:numPr>
          <w:ilvl w:val="0"/>
          <w:numId w:val="22"/>
        </w:numPr>
        <w:autoSpaceDE w:val="0"/>
        <w:autoSpaceDN w:val="0"/>
        <w:adjustRightInd w:val="0"/>
        <w:jc w:val="both"/>
        <w:rPr>
          <w:rFonts w:ascii="Calibri" w:hAnsi="Calibri" w:cs="Calibri"/>
          <w:sz w:val="22"/>
          <w:szCs w:val="22"/>
          <w:lang w:val="en-GB"/>
        </w:rPr>
      </w:pPr>
      <w:r w:rsidRPr="00AE2054">
        <w:rPr>
          <w:rFonts w:ascii="Calibri" w:hAnsi="Calibri" w:cs="Calibri"/>
          <w:sz w:val="22"/>
          <w:szCs w:val="22"/>
          <w:lang w:val="en-GB"/>
        </w:rPr>
        <w:t>t</w:t>
      </w:r>
      <w:r w:rsidR="00181A0C" w:rsidRPr="00AE2054">
        <w:rPr>
          <w:rFonts w:ascii="Calibri" w:hAnsi="Calibri" w:cs="Calibri"/>
          <w:sz w:val="22"/>
          <w:szCs w:val="22"/>
          <w:lang w:val="en-GB"/>
        </w:rPr>
        <w:t xml:space="preserve">he action followed </w:t>
      </w:r>
      <w:r w:rsidR="00DE62D9" w:rsidRPr="00AE2054">
        <w:rPr>
          <w:rFonts w:ascii="Calibri" w:hAnsi="Calibri" w:cs="Calibri"/>
          <w:sz w:val="22"/>
          <w:szCs w:val="22"/>
          <w:lang w:val="en-GB"/>
        </w:rPr>
        <w:t xml:space="preserve">to meeting the needs of the child through support and provisions.  </w:t>
      </w:r>
    </w:p>
    <w:p w14:paraId="2BC3D260" w14:textId="77777777" w:rsidR="00181A0C" w:rsidRPr="00AE2054" w:rsidRDefault="009360D2" w:rsidP="00A60951">
      <w:pPr>
        <w:numPr>
          <w:ilvl w:val="0"/>
          <w:numId w:val="22"/>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t</w:t>
      </w:r>
      <w:r w:rsidR="00181A0C" w:rsidRPr="00AE2054">
        <w:rPr>
          <w:rFonts w:ascii="Calibri" w:hAnsi="Calibri" w:cs="Calibri"/>
          <w:color w:val="000000"/>
          <w:sz w:val="22"/>
          <w:szCs w:val="22"/>
          <w:lang w:val="en-GB"/>
        </w:rPr>
        <w:t>he pupil’s IEPs</w:t>
      </w:r>
    </w:p>
    <w:p w14:paraId="126A67B2" w14:textId="77777777" w:rsidR="00181A0C" w:rsidRPr="00AE2054" w:rsidRDefault="009360D2" w:rsidP="00A60951">
      <w:pPr>
        <w:numPr>
          <w:ilvl w:val="0"/>
          <w:numId w:val="22"/>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r</w:t>
      </w:r>
      <w:r w:rsidR="00181A0C" w:rsidRPr="00AE2054">
        <w:rPr>
          <w:rFonts w:ascii="Calibri" w:hAnsi="Calibri" w:cs="Calibri"/>
          <w:color w:val="000000"/>
          <w:sz w:val="22"/>
          <w:szCs w:val="22"/>
          <w:lang w:val="en-GB"/>
        </w:rPr>
        <w:t>ecords and outcomes of regular reviews undertaken</w:t>
      </w:r>
    </w:p>
    <w:p w14:paraId="1718E1B2" w14:textId="77777777" w:rsidR="00181A0C" w:rsidRPr="00AE2054" w:rsidRDefault="009360D2" w:rsidP="00A60951">
      <w:pPr>
        <w:numPr>
          <w:ilvl w:val="0"/>
          <w:numId w:val="22"/>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i</w:t>
      </w:r>
      <w:r w:rsidR="00181A0C" w:rsidRPr="00AE2054">
        <w:rPr>
          <w:rFonts w:ascii="Calibri" w:hAnsi="Calibri" w:cs="Calibri"/>
          <w:color w:val="000000"/>
          <w:sz w:val="22"/>
          <w:szCs w:val="22"/>
          <w:lang w:val="en-GB"/>
        </w:rPr>
        <w:t>nformation on the pupil’s health and relevant medical history</w:t>
      </w:r>
    </w:p>
    <w:p w14:paraId="30972ED3" w14:textId="77777777" w:rsidR="00181A0C" w:rsidRPr="00AE2054" w:rsidRDefault="009360D2" w:rsidP="00A60951">
      <w:pPr>
        <w:numPr>
          <w:ilvl w:val="0"/>
          <w:numId w:val="22"/>
        </w:numPr>
        <w:autoSpaceDE w:val="0"/>
        <w:autoSpaceDN w:val="0"/>
        <w:adjustRightInd w:val="0"/>
        <w:jc w:val="both"/>
        <w:rPr>
          <w:rFonts w:ascii="Calibri" w:hAnsi="Calibri" w:cs="Calibri"/>
          <w:sz w:val="22"/>
          <w:szCs w:val="22"/>
          <w:lang w:val="en-GB"/>
        </w:rPr>
      </w:pPr>
      <w:r w:rsidRPr="00AE2054">
        <w:rPr>
          <w:rFonts w:ascii="Calibri" w:hAnsi="Calibri" w:cs="Calibri"/>
          <w:sz w:val="22"/>
          <w:szCs w:val="22"/>
          <w:lang w:val="en-GB"/>
        </w:rPr>
        <w:t>a</w:t>
      </w:r>
      <w:r w:rsidR="00784D92" w:rsidRPr="00AE2054">
        <w:rPr>
          <w:rFonts w:ascii="Calibri" w:hAnsi="Calibri" w:cs="Calibri"/>
          <w:sz w:val="22"/>
          <w:szCs w:val="22"/>
          <w:lang w:val="en-GB"/>
        </w:rPr>
        <w:t>ge related expectations</w:t>
      </w:r>
    </w:p>
    <w:p w14:paraId="32EC213B" w14:textId="77777777" w:rsidR="0092245B" w:rsidRPr="00AE2054" w:rsidRDefault="0092245B" w:rsidP="00A60951">
      <w:pPr>
        <w:numPr>
          <w:ilvl w:val="0"/>
          <w:numId w:val="27"/>
        </w:numPr>
        <w:autoSpaceDE w:val="0"/>
        <w:autoSpaceDN w:val="0"/>
        <w:adjustRightInd w:val="0"/>
        <w:jc w:val="both"/>
        <w:rPr>
          <w:rFonts w:ascii="Calibri" w:hAnsi="Calibri" w:cs="Calibri"/>
          <w:sz w:val="22"/>
          <w:szCs w:val="22"/>
          <w:lang w:val="en-GB"/>
        </w:rPr>
      </w:pPr>
      <w:r w:rsidRPr="00AE2054">
        <w:rPr>
          <w:rFonts w:ascii="Calibri" w:hAnsi="Calibri" w:cs="Calibri"/>
          <w:sz w:val="22"/>
          <w:szCs w:val="22"/>
          <w:lang w:val="en-GB"/>
        </w:rPr>
        <w:t>evidence of strategies and support given</w:t>
      </w:r>
    </w:p>
    <w:p w14:paraId="27C3A056" w14:textId="77777777" w:rsidR="00181A0C" w:rsidRPr="00AE2054" w:rsidRDefault="00231F6E" w:rsidP="00A60951">
      <w:pPr>
        <w:numPr>
          <w:ilvl w:val="0"/>
          <w:numId w:val="27"/>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English and mathematics attainment</w:t>
      </w:r>
    </w:p>
    <w:p w14:paraId="16EADD29" w14:textId="30CEF80A" w:rsidR="00181A0C" w:rsidRPr="00AE2054" w:rsidRDefault="009360D2" w:rsidP="00A60951">
      <w:pPr>
        <w:numPr>
          <w:ilvl w:val="0"/>
          <w:numId w:val="27"/>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o</w:t>
      </w:r>
      <w:r w:rsidR="00181A0C" w:rsidRPr="00AE2054">
        <w:rPr>
          <w:rFonts w:ascii="Calibri" w:hAnsi="Calibri" w:cs="Calibri"/>
          <w:color w:val="000000"/>
          <w:sz w:val="22"/>
          <w:szCs w:val="22"/>
          <w:lang w:val="en-GB"/>
        </w:rPr>
        <w:t xml:space="preserve">ther relevant assessments from specialists such as support teachers and </w:t>
      </w:r>
      <w:r w:rsidR="00D73AF0" w:rsidRPr="00AE2054">
        <w:rPr>
          <w:rFonts w:ascii="Calibri" w:hAnsi="Calibri" w:cs="Calibri"/>
          <w:color w:val="000000"/>
          <w:sz w:val="22"/>
          <w:szCs w:val="22"/>
          <w:lang w:val="en-GB"/>
        </w:rPr>
        <w:t>therapists</w:t>
      </w:r>
    </w:p>
    <w:p w14:paraId="4B33202C" w14:textId="77777777" w:rsidR="00181A0C" w:rsidRPr="00AE2054" w:rsidRDefault="009360D2" w:rsidP="00A60951">
      <w:pPr>
        <w:numPr>
          <w:ilvl w:val="0"/>
          <w:numId w:val="27"/>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t</w:t>
      </w:r>
      <w:r w:rsidR="00181A0C" w:rsidRPr="00AE2054">
        <w:rPr>
          <w:rFonts w:ascii="Calibri" w:hAnsi="Calibri" w:cs="Calibri"/>
          <w:color w:val="000000"/>
          <w:sz w:val="22"/>
          <w:szCs w:val="22"/>
          <w:lang w:val="en-GB"/>
        </w:rPr>
        <w:t>he views of parents</w:t>
      </w:r>
    </w:p>
    <w:p w14:paraId="03660D42" w14:textId="77777777" w:rsidR="00181A0C" w:rsidRPr="00AE2054" w:rsidRDefault="009360D2" w:rsidP="00A60951">
      <w:pPr>
        <w:numPr>
          <w:ilvl w:val="0"/>
          <w:numId w:val="27"/>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w</w:t>
      </w:r>
      <w:r w:rsidR="00181A0C" w:rsidRPr="00AE2054">
        <w:rPr>
          <w:rFonts w:ascii="Calibri" w:hAnsi="Calibri" w:cs="Calibri"/>
          <w:color w:val="000000"/>
          <w:sz w:val="22"/>
          <w:szCs w:val="22"/>
          <w:lang w:val="en-GB"/>
        </w:rPr>
        <w:t>here possible, the views of the child</w:t>
      </w:r>
    </w:p>
    <w:p w14:paraId="7D174536" w14:textId="77777777" w:rsidR="00181A0C" w:rsidRPr="00AE2054" w:rsidRDefault="009360D2" w:rsidP="00A60951">
      <w:pPr>
        <w:numPr>
          <w:ilvl w:val="0"/>
          <w:numId w:val="27"/>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s</w:t>
      </w:r>
      <w:r w:rsidR="00181A0C" w:rsidRPr="00AE2054">
        <w:rPr>
          <w:rFonts w:ascii="Calibri" w:hAnsi="Calibri" w:cs="Calibri"/>
          <w:color w:val="000000"/>
          <w:sz w:val="22"/>
          <w:szCs w:val="22"/>
          <w:lang w:val="en-GB"/>
        </w:rPr>
        <w:t>ocial Services/Educational Welfare Service reports</w:t>
      </w:r>
    </w:p>
    <w:p w14:paraId="00C71737" w14:textId="77777777" w:rsidR="00181A0C" w:rsidRPr="00AE2054" w:rsidRDefault="009360D2" w:rsidP="00A60951">
      <w:pPr>
        <w:numPr>
          <w:ilvl w:val="0"/>
          <w:numId w:val="27"/>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a</w:t>
      </w:r>
      <w:r w:rsidR="00181A0C" w:rsidRPr="00AE2054">
        <w:rPr>
          <w:rFonts w:ascii="Calibri" w:hAnsi="Calibri" w:cs="Calibri"/>
          <w:color w:val="000000"/>
          <w:sz w:val="22"/>
          <w:szCs w:val="22"/>
          <w:lang w:val="en-GB"/>
        </w:rPr>
        <w:t>ny other involvement by professionals</w:t>
      </w:r>
    </w:p>
    <w:p w14:paraId="70D2505A" w14:textId="77777777" w:rsidR="00181A0C" w:rsidRPr="00AE2054" w:rsidRDefault="00181A0C" w:rsidP="00624D24">
      <w:pPr>
        <w:autoSpaceDE w:val="0"/>
        <w:autoSpaceDN w:val="0"/>
        <w:adjustRightInd w:val="0"/>
        <w:jc w:val="both"/>
        <w:rPr>
          <w:rFonts w:ascii="Calibri" w:hAnsi="Calibri" w:cs="Calibri"/>
          <w:sz w:val="22"/>
          <w:szCs w:val="22"/>
          <w:lang w:val="en-GB"/>
        </w:rPr>
      </w:pPr>
      <w:r w:rsidRPr="00AE2054">
        <w:rPr>
          <w:rFonts w:ascii="Calibri" w:hAnsi="Calibri" w:cs="Calibri"/>
          <w:sz w:val="22"/>
          <w:szCs w:val="22"/>
          <w:lang w:val="en-GB"/>
        </w:rPr>
        <w:t>A</w:t>
      </w:r>
      <w:r w:rsidR="0035181B" w:rsidRPr="00AE2054">
        <w:rPr>
          <w:rFonts w:ascii="Calibri" w:hAnsi="Calibri" w:cs="Calibri"/>
          <w:sz w:val="22"/>
          <w:szCs w:val="22"/>
          <w:lang w:val="en-GB"/>
        </w:rPr>
        <w:t>n EHC</w:t>
      </w:r>
      <w:r w:rsidR="00354AAA" w:rsidRPr="00AE2054">
        <w:rPr>
          <w:rFonts w:ascii="Calibri" w:hAnsi="Calibri" w:cs="Calibri"/>
          <w:sz w:val="22"/>
          <w:szCs w:val="22"/>
          <w:lang w:val="en-GB"/>
        </w:rPr>
        <w:t xml:space="preserve"> </w:t>
      </w:r>
      <w:r w:rsidR="0035181B" w:rsidRPr="00AE2054">
        <w:rPr>
          <w:rFonts w:ascii="Calibri" w:hAnsi="Calibri" w:cs="Calibri"/>
          <w:sz w:val="22"/>
          <w:szCs w:val="22"/>
          <w:lang w:val="en-GB"/>
        </w:rPr>
        <w:t>P</w:t>
      </w:r>
      <w:r w:rsidR="00354AAA" w:rsidRPr="00AE2054">
        <w:rPr>
          <w:rFonts w:ascii="Calibri" w:hAnsi="Calibri" w:cs="Calibri"/>
          <w:sz w:val="22"/>
          <w:szCs w:val="22"/>
          <w:lang w:val="en-GB"/>
        </w:rPr>
        <w:t>lan</w:t>
      </w:r>
      <w:r w:rsidRPr="00AE2054">
        <w:rPr>
          <w:rFonts w:ascii="Calibri" w:hAnsi="Calibri" w:cs="Calibri"/>
          <w:sz w:val="22"/>
          <w:szCs w:val="22"/>
          <w:lang w:val="en-GB"/>
        </w:rPr>
        <w:t xml:space="preserve"> will normally be provided where, after a Statutory</w:t>
      </w:r>
      <w:r w:rsidR="00223689" w:rsidRPr="00AE2054">
        <w:rPr>
          <w:rFonts w:ascii="Calibri" w:hAnsi="Calibri" w:cs="Calibri"/>
          <w:sz w:val="22"/>
          <w:szCs w:val="22"/>
          <w:lang w:val="en-GB"/>
        </w:rPr>
        <w:t xml:space="preserve"> </w:t>
      </w:r>
      <w:r w:rsidR="00CC204C" w:rsidRPr="00AE2054">
        <w:rPr>
          <w:rFonts w:ascii="Calibri" w:hAnsi="Calibri" w:cs="Calibri"/>
          <w:sz w:val="22"/>
          <w:szCs w:val="22"/>
          <w:lang w:val="en-GB"/>
        </w:rPr>
        <w:t>Assessment, the L</w:t>
      </w:r>
      <w:r w:rsidRPr="00AE2054">
        <w:rPr>
          <w:rFonts w:ascii="Calibri" w:hAnsi="Calibri" w:cs="Calibri"/>
          <w:sz w:val="22"/>
          <w:szCs w:val="22"/>
          <w:lang w:val="en-GB"/>
        </w:rPr>
        <w:t>A considers the</w:t>
      </w:r>
      <w:r w:rsidRPr="00AE2054">
        <w:rPr>
          <w:rFonts w:ascii="Calibri" w:hAnsi="Calibri" w:cs="Calibri"/>
          <w:color w:val="000000"/>
          <w:sz w:val="22"/>
          <w:szCs w:val="22"/>
          <w:lang w:val="en-GB"/>
        </w:rPr>
        <w:t xml:space="preserve"> child requires provision beyond what the school can offer.</w:t>
      </w:r>
      <w:r w:rsidR="00DC5C50" w:rsidRPr="00AE2054">
        <w:rPr>
          <w:rFonts w:ascii="Calibri" w:hAnsi="Calibri" w:cs="Calibri"/>
          <w:color w:val="000000"/>
          <w:sz w:val="22"/>
          <w:szCs w:val="22"/>
          <w:lang w:val="en-GB"/>
        </w:rPr>
        <w:t xml:space="preserve"> </w:t>
      </w:r>
      <w:r w:rsidRPr="00AE2054">
        <w:rPr>
          <w:rFonts w:ascii="Calibri" w:hAnsi="Calibri" w:cs="Calibri"/>
          <w:color w:val="000000"/>
          <w:sz w:val="22"/>
          <w:szCs w:val="22"/>
          <w:lang w:val="en-GB"/>
        </w:rPr>
        <w:t xml:space="preserve">However, the school recognises that </w:t>
      </w:r>
      <w:r w:rsidRPr="00AE2054">
        <w:rPr>
          <w:rFonts w:ascii="Calibri" w:hAnsi="Calibri" w:cs="Calibri"/>
          <w:sz w:val="22"/>
          <w:szCs w:val="22"/>
          <w:lang w:val="en-GB"/>
        </w:rPr>
        <w:t>a request for a Statutory Assessment does not inevitably</w:t>
      </w:r>
      <w:r w:rsidR="00223689" w:rsidRPr="00AE2054">
        <w:rPr>
          <w:rFonts w:ascii="Calibri" w:hAnsi="Calibri" w:cs="Calibri"/>
          <w:sz w:val="22"/>
          <w:szCs w:val="22"/>
          <w:lang w:val="en-GB"/>
        </w:rPr>
        <w:t xml:space="preserve"> </w:t>
      </w:r>
      <w:r w:rsidRPr="00AE2054">
        <w:rPr>
          <w:rFonts w:ascii="Calibri" w:hAnsi="Calibri" w:cs="Calibri"/>
          <w:sz w:val="22"/>
          <w:szCs w:val="22"/>
          <w:lang w:val="en-GB"/>
        </w:rPr>
        <w:t>lead</w:t>
      </w:r>
      <w:r w:rsidR="0035181B" w:rsidRPr="00AE2054">
        <w:rPr>
          <w:rFonts w:ascii="Calibri" w:hAnsi="Calibri" w:cs="Calibri"/>
          <w:sz w:val="22"/>
          <w:szCs w:val="22"/>
          <w:lang w:val="en-GB"/>
        </w:rPr>
        <w:t xml:space="preserve"> to an EHC</w:t>
      </w:r>
      <w:r w:rsidR="00354AAA" w:rsidRPr="00AE2054">
        <w:rPr>
          <w:rFonts w:ascii="Calibri" w:hAnsi="Calibri" w:cs="Calibri"/>
          <w:sz w:val="22"/>
          <w:szCs w:val="22"/>
          <w:lang w:val="en-GB"/>
        </w:rPr>
        <w:t xml:space="preserve"> </w:t>
      </w:r>
      <w:r w:rsidR="0035181B" w:rsidRPr="00AE2054">
        <w:rPr>
          <w:rFonts w:ascii="Calibri" w:hAnsi="Calibri" w:cs="Calibri"/>
          <w:sz w:val="22"/>
          <w:szCs w:val="22"/>
          <w:lang w:val="en-GB"/>
        </w:rPr>
        <w:t>P</w:t>
      </w:r>
      <w:r w:rsidR="00354AAA" w:rsidRPr="00AE2054">
        <w:rPr>
          <w:rFonts w:ascii="Calibri" w:hAnsi="Calibri" w:cs="Calibri"/>
          <w:sz w:val="22"/>
          <w:szCs w:val="22"/>
          <w:lang w:val="en-GB"/>
        </w:rPr>
        <w:t>lan</w:t>
      </w:r>
      <w:r w:rsidRPr="00AE2054">
        <w:rPr>
          <w:rFonts w:ascii="Calibri" w:hAnsi="Calibri" w:cs="Calibri"/>
          <w:sz w:val="22"/>
          <w:szCs w:val="22"/>
          <w:lang w:val="en-GB"/>
        </w:rPr>
        <w:t>.</w:t>
      </w:r>
    </w:p>
    <w:p w14:paraId="4F616F74" w14:textId="77777777" w:rsidR="008C7EF4" w:rsidRPr="00AE2054" w:rsidRDefault="008C7EF4" w:rsidP="00624D24">
      <w:pPr>
        <w:autoSpaceDE w:val="0"/>
        <w:autoSpaceDN w:val="0"/>
        <w:adjustRightInd w:val="0"/>
        <w:jc w:val="both"/>
        <w:rPr>
          <w:rFonts w:ascii="Calibri" w:hAnsi="Calibri" w:cs="Calibri"/>
          <w:color w:val="000000"/>
          <w:sz w:val="20"/>
          <w:szCs w:val="20"/>
          <w:lang w:val="en-GB"/>
        </w:rPr>
      </w:pPr>
    </w:p>
    <w:p w14:paraId="67FD8397" w14:textId="77777777" w:rsidR="00C4014E" w:rsidRPr="00AE2054" w:rsidRDefault="00DE62D9" w:rsidP="00624D24">
      <w:pPr>
        <w:autoSpaceDE w:val="0"/>
        <w:autoSpaceDN w:val="0"/>
        <w:adjustRightInd w:val="0"/>
        <w:jc w:val="both"/>
        <w:rPr>
          <w:rFonts w:ascii="Calibri" w:hAnsi="Calibri" w:cs="Calibri"/>
          <w:b/>
          <w:bCs/>
          <w:lang w:val="en-GB"/>
        </w:rPr>
      </w:pPr>
      <w:r w:rsidRPr="00AE2054">
        <w:rPr>
          <w:rFonts w:ascii="Calibri" w:hAnsi="Calibri" w:cs="Calibri"/>
          <w:b/>
          <w:bCs/>
          <w:lang w:val="en-GB"/>
        </w:rPr>
        <w:t>Education Health Care Plan (EHC</w:t>
      </w:r>
      <w:r w:rsidR="00354AAA" w:rsidRPr="00AE2054">
        <w:rPr>
          <w:rFonts w:ascii="Calibri" w:hAnsi="Calibri" w:cs="Calibri"/>
          <w:b/>
          <w:bCs/>
          <w:lang w:val="en-GB"/>
        </w:rPr>
        <w:t xml:space="preserve"> </w:t>
      </w:r>
      <w:r w:rsidRPr="00AE2054">
        <w:rPr>
          <w:rFonts w:ascii="Calibri" w:hAnsi="Calibri" w:cs="Calibri"/>
          <w:b/>
          <w:bCs/>
          <w:lang w:val="en-GB"/>
        </w:rPr>
        <w:t>P</w:t>
      </w:r>
      <w:r w:rsidR="00354AAA" w:rsidRPr="00AE2054">
        <w:rPr>
          <w:rFonts w:ascii="Calibri" w:hAnsi="Calibri" w:cs="Calibri"/>
          <w:b/>
          <w:bCs/>
          <w:lang w:val="en-GB"/>
        </w:rPr>
        <w:t>lan</w:t>
      </w:r>
      <w:r w:rsidRPr="00AE2054">
        <w:rPr>
          <w:rFonts w:ascii="Calibri" w:hAnsi="Calibri" w:cs="Calibri"/>
          <w:b/>
          <w:bCs/>
          <w:lang w:val="en-GB"/>
        </w:rPr>
        <w:t>)</w:t>
      </w:r>
    </w:p>
    <w:p w14:paraId="03AE1884" w14:textId="77777777" w:rsidR="00181A0C" w:rsidRPr="00AE2054" w:rsidRDefault="00784D92" w:rsidP="00624D24">
      <w:pPr>
        <w:autoSpaceDE w:val="0"/>
        <w:autoSpaceDN w:val="0"/>
        <w:adjustRightInd w:val="0"/>
        <w:jc w:val="both"/>
        <w:rPr>
          <w:rFonts w:ascii="Calibri" w:hAnsi="Calibri" w:cs="Calibri"/>
          <w:sz w:val="22"/>
          <w:szCs w:val="22"/>
          <w:lang w:val="en-GB"/>
        </w:rPr>
      </w:pPr>
      <w:r w:rsidRPr="00AE2054">
        <w:rPr>
          <w:rFonts w:ascii="Calibri" w:hAnsi="Calibri" w:cs="Calibri"/>
          <w:sz w:val="22"/>
          <w:szCs w:val="22"/>
          <w:lang w:val="en-GB"/>
        </w:rPr>
        <w:t>An EHC</w:t>
      </w:r>
      <w:r w:rsidR="00354AAA" w:rsidRPr="00AE2054">
        <w:rPr>
          <w:rFonts w:ascii="Calibri" w:hAnsi="Calibri" w:cs="Calibri"/>
          <w:sz w:val="22"/>
          <w:szCs w:val="22"/>
          <w:lang w:val="en-GB"/>
        </w:rPr>
        <w:t xml:space="preserve"> </w:t>
      </w:r>
      <w:r w:rsidRPr="00AE2054">
        <w:rPr>
          <w:rFonts w:ascii="Calibri" w:hAnsi="Calibri" w:cs="Calibri"/>
          <w:sz w:val="22"/>
          <w:szCs w:val="22"/>
          <w:lang w:val="en-GB"/>
        </w:rPr>
        <w:t>P</w:t>
      </w:r>
      <w:r w:rsidR="00354AAA" w:rsidRPr="00AE2054">
        <w:rPr>
          <w:rFonts w:ascii="Calibri" w:hAnsi="Calibri" w:cs="Calibri"/>
          <w:sz w:val="22"/>
          <w:szCs w:val="22"/>
          <w:lang w:val="en-GB"/>
        </w:rPr>
        <w:t>lan</w:t>
      </w:r>
      <w:r w:rsidR="00181A0C" w:rsidRPr="00AE2054">
        <w:rPr>
          <w:rFonts w:ascii="Calibri" w:hAnsi="Calibri" w:cs="Calibri"/>
          <w:sz w:val="22"/>
          <w:szCs w:val="22"/>
          <w:lang w:val="en-GB"/>
        </w:rPr>
        <w:t xml:space="preserve"> will </w:t>
      </w:r>
      <w:r w:rsidR="009360D2" w:rsidRPr="00AE2054">
        <w:rPr>
          <w:rFonts w:ascii="Calibri" w:hAnsi="Calibri" w:cs="Calibri"/>
          <w:sz w:val="22"/>
          <w:szCs w:val="22"/>
          <w:lang w:val="en-GB"/>
        </w:rPr>
        <w:t>include the</w:t>
      </w:r>
      <w:r w:rsidR="00181A0C" w:rsidRPr="00AE2054">
        <w:rPr>
          <w:rFonts w:ascii="Calibri" w:hAnsi="Calibri" w:cs="Calibri"/>
          <w:sz w:val="22"/>
          <w:szCs w:val="22"/>
          <w:lang w:val="en-GB"/>
        </w:rPr>
        <w:t xml:space="preserve"> </w:t>
      </w:r>
      <w:r w:rsidRPr="00AE2054">
        <w:rPr>
          <w:rFonts w:ascii="Calibri" w:hAnsi="Calibri" w:cs="Calibri"/>
          <w:sz w:val="22"/>
          <w:szCs w:val="22"/>
          <w:lang w:val="en-GB"/>
        </w:rPr>
        <w:t>pupil</w:t>
      </w:r>
      <w:r w:rsidR="009360D2" w:rsidRPr="00AE2054">
        <w:rPr>
          <w:rFonts w:ascii="Calibri" w:hAnsi="Calibri" w:cs="Calibri"/>
          <w:sz w:val="22"/>
          <w:szCs w:val="22"/>
          <w:lang w:val="en-GB"/>
        </w:rPr>
        <w:t>’s</w:t>
      </w:r>
      <w:r w:rsidRPr="00AE2054">
        <w:rPr>
          <w:rFonts w:ascii="Calibri" w:hAnsi="Calibri" w:cs="Calibri"/>
          <w:sz w:val="22"/>
          <w:szCs w:val="22"/>
          <w:lang w:val="en-GB"/>
        </w:rPr>
        <w:t>, parents</w:t>
      </w:r>
      <w:r w:rsidR="009360D2" w:rsidRPr="00AE2054">
        <w:rPr>
          <w:rFonts w:ascii="Calibri" w:hAnsi="Calibri" w:cs="Calibri"/>
          <w:sz w:val="22"/>
          <w:szCs w:val="22"/>
          <w:lang w:val="en-GB"/>
        </w:rPr>
        <w:t>’</w:t>
      </w:r>
      <w:r w:rsidRPr="00AE2054">
        <w:rPr>
          <w:rFonts w:ascii="Calibri" w:hAnsi="Calibri" w:cs="Calibri"/>
          <w:sz w:val="22"/>
          <w:szCs w:val="22"/>
          <w:lang w:val="en-GB"/>
        </w:rPr>
        <w:t xml:space="preserve"> and professionals’ views and advice and </w:t>
      </w:r>
      <w:r w:rsidR="00181A0C" w:rsidRPr="00AE2054">
        <w:rPr>
          <w:rFonts w:ascii="Calibri" w:hAnsi="Calibri" w:cs="Calibri"/>
          <w:sz w:val="22"/>
          <w:szCs w:val="22"/>
          <w:lang w:val="en-GB"/>
        </w:rPr>
        <w:t>details of learning objectives for the child. These are used to develop</w:t>
      </w:r>
      <w:r w:rsidR="00223689" w:rsidRPr="00AE2054">
        <w:rPr>
          <w:rFonts w:ascii="Calibri" w:hAnsi="Calibri" w:cs="Calibri"/>
          <w:sz w:val="22"/>
          <w:szCs w:val="22"/>
          <w:lang w:val="en-GB"/>
        </w:rPr>
        <w:t xml:space="preserve"> </w:t>
      </w:r>
      <w:r w:rsidR="00181A0C" w:rsidRPr="00AE2054">
        <w:rPr>
          <w:rFonts w:ascii="Calibri" w:hAnsi="Calibri" w:cs="Calibri"/>
          <w:sz w:val="22"/>
          <w:szCs w:val="22"/>
          <w:lang w:val="en-GB"/>
        </w:rPr>
        <w:t>targets that are:</w:t>
      </w:r>
    </w:p>
    <w:p w14:paraId="48EF3F91" w14:textId="77777777" w:rsidR="00181A0C" w:rsidRPr="00AE2054" w:rsidRDefault="009360D2" w:rsidP="00A60951">
      <w:pPr>
        <w:numPr>
          <w:ilvl w:val="0"/>
          <w:numId w:val="27"/>
        </w:numPr>
        <w:autoSpaceDE w:val="0"/>
        <w:autoSpaceDN w:val="0"/>
        <w:adjustRightInd w:val="0"/>
        <w:jc w:val="both"/>
        <w:rPr>
          <w:rFonts w:ascii="Calibri" w:hAnsi="Calibri" w:cs="Calibri"/>
          <w:sz w:val="22"/>
          <w:szCs w:val="22"/>
          <w:lang w:val="en-GB"/>
        </w:rPr>
      </w:pPr>
      <w:r w:rsidRPr="00AE2054">
        <w:rPr>
          <w:rFonts w:ascii="Calibri" w:hAnsi="Calibri" w:cs="Calibri"/>
          <w:sz w:val="22"/>
          <w:szCs w:val="22"/>
          <w:lang w:val="en-GB"/>
        </w:rPr>
        <w:t>m</w:t>
      </w:r>
      <w:r w:rsidR="00181A0C" w:rsidRPr="00AE2054">
        <w:rPr>
          <w:rFonts w:ascii="Calibri" w:hAnsi="Calibri" w:cs="Calibri"/>
          <w:sz w:val="22"/>
          <w:szCs w:val="22"/>
          <w:lang w:val="en-GB"/>
        </w:rPr>
        <w:t xml:space="preserve">atched to the longer-term objectives </w:t>
      </w:r>
      <w:r w:rsidR="00784D92" w:rsidRPr="00AE2054">
        <w:rPr>
          <w:rFonts w:ascii="Calibri" w:hAnsi="Calibri" w:cs="Calibri"/>
          <w:sz w:val="22"/>
          <w:szCs w:val="22"/>
          <w:lang w:val="en-GB"/>
        </w:rPr>
        <w:t>set in the EHC</w:t>
      </w:r>
      <w:r w:rsidR="00354AAA" w:rsidRPr="00AE2054">
        <w:rPr>
          <w:rFonts w:ascii="Calibri" w:hAnsi="Calibri" w:cs="Calibri"/>
          <w:sz w:val="22"/>
          <w:szCs w:val="22"/>
          <w:lang w:val="en-GB"/>
        </w:rPr>
        <w:t xml:space="preserve"> </w:t>
      </w:r>
      <w:r w:rsidR="00784D92" w:rsidRPr="00AE2054">
        <w:rPr>
          <w:rFonts w:ascii="Calibri" w:hAnsi="Calibri" w:cs="Calibri"/>
          <w:sz w:val="22"/>
          <w:szCs w:val="22"/>
          <w:lang w:val="en-GB"/>
        </w:rPr>
        <w:t>P</w:t>
      </w:r>
      <w:r w:rsidR="00354AAA" w:rsidRPr="00AE2054">
        <w:rPr>
          <w:rFonts w:ascii="Calibri" w:hAnsi="Calibri" w:cs="Calibri"/>
          <w:sz w:val="22"/>
          <w:szCs w:val="22"/>
          <w:lang w:val="en-GB"/>
        </w:rPr>
        <w:t>lan</w:t>
      </w:r>
    </w:p>
    <w:p w14:paraId="1D667FAF" w14:textId="77777777" w:rsidR="00181A0C" w:rsidRPr="00AE2054" w:rsidRDefault="009360D2" w:rsidP="00A60951">
      <w:pPr>
        <w:numPr>
          <w:ilvl w:val="0"/>
          <w:numId w:val="27"/>
        </w:numPr>
        <w:autoSpaceDE w:val="0"/>
        <w:autoSpaceDN w:val="0"/>
        <w:adjustRightInd w:val="0"/>
        <w:jc w:val="both"/>
        <w:rPr>
          <w:rFonts w:ascii="Calibri" w:hAnsi="Calibri" w:cs="Calibri"/>
          <w:sz w:val="22"/>
          <w:szCs w:val="22"/>
          <w:lang w:val="en-GB"/>
        </w:rPr>
      </w:pPr>
      <w:r w:rsidRPr="00AE2054">
        <w:rPr>
          <w:rFonts w:ascii="Calibri" w:hAnsi="Calibri" w:cs="Calibri"/>
          <w:sz w:val="22"/>
          <w:szCs w:val="22"/>
          <w:lang w:val="en-GB"/>
        </w:rPr>
        <w:t>e</w:t>
      </w:r>
      <w:r w:rsidR="00181A0C" w:rsidRPr="00AE2054">
        <w:rPr>
          <w:rFonts w:ascii="Calibri" w:hAnsi="Calibri" w:cs="Calibri"/>
          <w:sz w:val="22"/>
          <w:szCs w:val="22"/>
          <w:lang w:val="en-GB"/>
        </w:rPr>
        <w:t>stablished through parental/pupil consultation</w:t>
      </w:r>
    </w:p>
    <w:p w14:paraId="003D2688" w14:textId="77777777" w:rsidR="00181A0C" w:rsidRPr="00AE2054" w:rsidRDefault="009360D2" w:rsidP="00A60951">
      <w:pPr>
        <w:numPr>
          <w:ilvl w:val="0"/>
          <w:numId w:val="27"/>
        </w:numPr>
        <w:autoSpaceDE w:val="0"/>
        <w:autoSpaceDN w:val="0"/>
        <w:adjustRightInd w:val="0"/>
        <w:jc w:val="both"/>
        <w:rPr>
          <w:rFonts w:ascii="Calibri" w:hAnsi="Calibri" w:cs="Calibri"/>
          <w:sz w:val="22"/>
          <w:szCs w:val="22"/>
          <w:lang w:val="en-GB"/>
        </w:rPr>
      </w:pPr>
      <w:r w:rsidRPr="00AE2054">
        <w:rPr>
          <w:rFonts w:ascii="Calibri" w:hAnsi="Calibri" w:cs="Calibri"/>
          <w:sz w:val="22"/>
          <w:szCs w:val="22"/>
          <w:lang w:val="en-GB"/>
        </w:rPr>
        <w:t>s</w:t>
      </w:r>
      <w:r w:rsidR="00181A0C" w:rsidRPr="00AE2054">
        <w:rPr>
          <w:rFonts w:ascii="Calibri" w:hAnsi="Calibri" w:cs="Calibri"/>
          <w:sz w:val="22"/>
          <w:szCs w:val="22"/>
          <w:lang w:val="en-GB"/>
        </w:rPr>
        <w:t>et out in an IEP</w:t>
      </w:r>
    </w:p>
    <w:p w14:paraId="44FBED99" w14:textId="77777777" w:rsidR="00181A0C" w:rsidRPr="00AE2054" w:rsidRDefault="009360D2" w:rsidP="00A60951">
      <w:pPr>
        <w:numPr>
          <w:ilvl w:val="0"/>
          <w:numId w:val="27"/>
        </w:numPr>
        <w:autoSpaceDE w:val="0"/>
        <w:autoSpaceDN w:val="0"/>
        <w:adjustRightInd w:val="0"/>
        <w:jc w:val="both"/>
        <w:rPr>
          <w:rFonts w:ascii="Calibri" w:hAnsi="Calibri" w:cs="Calibri"/>
          <w:sz w:val="22"/>
          <w:szCs w:val="22"/>
          <w:lang w:val="en-GB"/>
        </w:rPr>
      </w:pPr>
      <w:r w:rsidRPr="00AE2054">
        <w:rPr>
          <w:rFonts w:ascii="Calibri" w:hAnsi="Calibri" w:cs="Calibri"/>
          <w:sz w:val="22"/>
          <w:szCs w:val="22"/>
          <w:lang w:val="en-GB"/>
        </w:rPr>
        <w:t>i</w:t>
      </w:r>
      <w:r w:rsidR="00181A0C" w:rsidRPr="00AE2054">
        <w:rPr>
          <w:rFonts w:ascii="Calibri" w:hAnsi="Calibri" w:cs="Calibri"/>
          <w:sz w:val="22"/>
          <w:szCs w:val="22"/>
          <w:lang w:val="en-GB"/>
        </w:rPr>
        <w:t>mplemented in the classroom</w:t>
      </w:r>
    </w:p>
    <w:p w14:paraId="0FD6D749" w14:textId="77777777" w:rsidR="00784D92" w:rsidRPr="00AE2054" w:rsidRDefault="009360D2" w:rsidP="00A60951">
      <w:pPr>
        <w:numPr>
          <w:ilvl w:val="0"/>
          <w:numId w:val="27"/>
        </w:numPr>
        <w:autoSpaceDE w:val="0"/>
        <w:autoSpaceDN w:val="0"/>
        <w:adjustRightInd w:val="0"/>
        <w:jc w:val="both"/>
        <w:rPr>
          <w:rFonts w:ascii="Calibri" w:hAnsi="Calibri" w:cs="Calibri"/>
          <w:sz w:val="22"/>
          <w:szCs w:val="22"/>
          <w:lang w:val="en-GB"/>
        </w:rPr>
      </w:pPr>
      <w:r w:rsidRPr="00AE2054">
        <w:rPr>
          <w:rFonts w:ascii="Calibri" w:hAnsi="Calibri" w:cs="Calibri"/>
          <w:sz w:val="22"/>
          <w:szCs w:val="22"/>
          <w:lang w:val="en-GB"/>
        </w:rPr>
        <w:t>d</w:t>
      </w:r>
      <w:r w:rsidR="00181A0C" w:rsidRPr="00AE2054">
        <w:rPr>
          <w:rFonts w:ascii="Calibri" w:hAnsi="Calibri" w:cs="Calibri"/>
          <w:sz w:val="22"/>
          <w:szCs w:val="22"/>
          <w:lang w:val="en-GB"/>
        </w:rPr>
        <w:t>elivered by the class teacher with appropriate additional support where specified</w:t>
      </w:r>
    </w:p>
    <w:p w14:paraId="400DBF12" w14:textId="77777777" w:rsidR="00443B0C" w:rsidRPr="00AE2054" w:rsidRDefault="009360D2" w:rsidP="00A60951">
      <w:pPr>
        <w:numPr>
          <w:ilvl w:val="0"/>
          <w:numId w:val="27"/>
        </w:numPr>
        <w:autoSpaceDE w:val="0"/>
        <w:autoSpaceDN w:val="0"/>
        <w:adjustRightInd w:val="0"/>
        <w:jc w:val="both"/>
        <w:rPr>
          <w:rFonts w:ascii="Calibri" w:hAnsi="Calibri" w:cs="Calibri"/>
          <w:sz w:val="22"/>
          <w:szCs w:val="22"/>
          <w:lang w:val="en-GB"/>
        </w:rPr>
      </w:pPr>
      <w:r w:rsidRPr="00AE2054">
        <w:rPr>
          <w:rFonts w:ascii="Calibri" w:hAnsi="Calibri" w:cs="Calibri"/>
          <w:sz w:val="22"/>
          <w:szCs w:val="22"/>
          <w:lang w:val="en-GB"/>
        </w:rPr>
        <w:lastRenderedPageBreak/>
        <w:t>t</w:t>
      </w:r>
      <w:r w:rsidR="00784D92" w:rsidRPr="00AE2054">
        <w:rPr>
          <w:rFonts w:ascii="Calibri" w:hAnsi="Calibri" w:cs="Calibri"/>
          <w:sz w:val="22"/>
          <w:szCs w:val="22"/>
          <w:lang w:val="en-GB"/>
        </w:rPr>
        <w:t>he s</w:t>
      </w:r>
      <w:r w:rsidR="00443B0C" w:rsidRPr="00AE2054">
        <w:rPr>
          <w:rFonts w:ascii="Calibri" w:hAnsi="Calibri" w:cs="Calibri"/>
          <w:sz w:val="22"/>
          <w:szCs w:val="22"/>
          <w:lang w:val="en-GB"/>
        </w:rPr>
        <w:t>chool will provide an annual report for the parent.</w:t>
      </w:r>
    </w:p>
    <w:p w14:paraId="6A67EE2D" w14:textId="77777777" w:rsidR="00443B0C" w:rsidRPr="00AE2054" w:rsidRDefault="00443B0C" w:rsidP="00624D24">
      <w:pPr>
        <w:autoSpaceDE w:val="0"/>
        <w:autoSpaceDN w:val="0"/>
        <w:adjustRightInd w:val="0"/>
        <w:jc w:val="both"/>
        <w:rPr>
          <w:rFonts w:ascii="Calibri" w:hAnsi="Calibri" w:cs="Calibri"/>
          <w:sz w:val="22"/>
          <w:szCs w:val="22"/>
          <w:lang w:val="en-GB"/>
        </w:rPr>
      </w:pPr>
    </w:p>
    <w:p w14:paraId="30292FFB" w14:textId="77777777" w:rsidR="00C4014E" w:rsidRPr="00AE2054" w:rsidRDefault="00200F92" w:rsidP="00624D24">
      <w:pPr>
        <w:autoSpaceDE w:val="0"/>
        <w:autoSpaceDN w:val="0"/>
        <w:adjustRightInd w:val="0"/>
        <w:jc w:val="both"/>
        <w:rPr>
          <w:rFonts w:ascii="Calibri" w:hAnsi="Calibri" w:cs="Calibri"/>
          <w:b/>
          <w:bCs/>
          <w:lang w:val="en-GB"/>
        </w:rPr>
      </w:pPr>
      <w:r w:rsidRPr="00AE2054">
        <w:rPr>
          <w:rFonts w:ascii="Calibri" w:hAnsi="Calibri" w:cs="Calibri"/>
          <w:b/>
          <w:bCs/>
          <w:lang w:val="en-GB"/>
        </w:rPr>
        <w:t>Reviews of EHC Plans</w:t>
      </w:r>
    </w:p>
    <w:p w14:paraId="17D5B332" w14:textId="682CCA11" w:rsidR="00D73AF0" w:rsidRPr="00AE2054" w:rsidRDefault="00D73AF0" w:rsidP="00624D24">
      <w:p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 xml:space="preserve">Each child with an Education, Health and Care Plan (EHCP) has an annual review to evaluate their progress and ensure their plan continues to meet their needs. The review considers how well the child is achieving the outcomes set out in their EHCP and IEPs, whether their needs have changed, and whether the support and provision in place remain effective. </w:t>
      </w:r>
    </w:p>
    <w:p w14:paraId="7D43D41F" w14:textId="77777777" w:rsidR="00D73AF0" w:rsidRPr="00AE2054" w:rsidRDefault="00D73AF0" w:rsidP="00624D24">
      <w:pPr>
        <w:autoSpaceDE w:val="0"/>
        <w:autoSpaceDN w:val="0"/>
        <w:adjustRightInd w:val="0"/>
        <w:jc w:val="both"/>
        <w:rPr>
          <w:rFonts w:ascii="Calibri" w:hAnsi="Calibri" w:cs="Calibri"/>
          <w:color w:val="000000"/>
          <w:sz w:val="22"/>
          <w:szCs w:val="22"/>
          <w:lang w:val="en-GB"/>
        </w:rPr>
      </w:pPr>
    </w:p>
    <w:p w14:paraId="37227EC9" w14:textId="7C485077" w:rsidR="00181A0C" w:rsidRPr="00AE2054" w:rsidRDefault="00CC204C" w:rsidP="00624D24">
      <w:p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 xml:space="preserve">The </w:t>
      </w:r>
      <w:proofErr w:type="spellStart"/>
      <w:r w:rsidR="008D77EA" w:rsidRPr="00AE2054">
        <w:rPr>
          <w:rFonts w:ascii="Calibri" w:hAnsi="Calibri" w:cs="Calibri"/>
          <w:color w:val="000000"/>
          <w:sz w:val="22"/>
          <w:szCs w:val="22"/>
          <w:lang w:val="en-GB"/>
        </w:rPr>
        <w:t>SENDCo</w:t>
      </w:r>
      <w:proofErr w:type="spellEnd"/>
      <w:r w:rsidR="0092245B" w:rsidRPr="00AE2054">
        <w:rPr>
          <w:rFonts w:ascii="Calibri" w:hAnsi="Calibri" w:cs="Calibri"/>
          <w:color w:val="000000"/>
          <w:sz w:val="22"/>
          <w:szCs w:val="22"/>
          <w:lang w:val="en-GB"/>
        </w:rPr>
        <w:t xml:space="preserve"> </w:t>
      </w:r>
      <w:r w:rsidR="00181A0C" w:rsidRPr="00AE2054">
        <w:rPr>
          <w:rFonts w:ascii="Calibri" w:hAnsi="Calibri" w:cs="Calibri"/>
          <w:color w:val="000000"/>
          <w:sz w:val="22"/>
          <w:szCs w:val="22"/>
          <w:lang w:val="en-GB"/>
        </w:rPr>
        <w:t>will organise these</w:t>
      </w:r>
      <w:r w:rsidR="00223689" w:rsidRPr="00AE2054">
        <w:rPr>
          <w:rFonts w:ascii="Calibri" w:hAnsi="Calibri" w:cs="Calibri"/>
          <w:color w:val="000000"/>
          <w:sz w:val="22"/>
          <w:szCs w:val="22"/>
          <w:lang w:val="en-GB"/>
        </w:rPr>
        <w:t xml:space="preserve"> </w:t>
      </w:r>
      <w:r w:rsidR="00181A0C" w:rsidRPr="00AE2054">
        <w:rPr>
          <w:rFonts w:ascii="Calibri" w:hAnsi="Calibri" w:cs="Calibri"/>
          <w:color w:val="000000"/>
          <w:sz w:val="22"/>
          <w:szCs w:val="22"/>
          <w:lang w:val="en-GB"/>
        </w:rPr>
        <w:t>reviews and invite:</w:t>
      </w:r>
    </w:p>
    <w:p w14:paraId="4166AD40" w14:textId="77777777" w:rsidR="00181A0C" w:rsidRPr="00AE2054" w:rsidRDefault="009360D2" w:rsidP="00A60951">
      <w:pPr>
        <w:numPr>
          <w:ilvl w:val="0"/>
          <w:numId w:val="27"/>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t</w:t>
      </w:r>
      <w:r w:rsidR="00181A0C" w:rsidRPr="00AE2054">
        <w:rPr>
          <w:rFonts w:ascii="Calibri" w:hAnsi="Calibri" w:cs="Calibri"/>
          <w:color w:val="000000"/>
          <w:sz w:val="22"/>
          <w:szCs w:val="22"/>
          <w:lang w:val="en-GB"/>
        </w:rPr>
        <w:t>he child’s parent</w:t>
      </w:r>
    </w:p>
    <w:p w14:paraId="1B114DFD" w14:textId="77777777" w:rsidR="00181A0C" w:rsidRPr="00AE2054" w:rsidRDefault="009360D2" w:rsidP="00A60951">
      <w:pPr>
        <w:numPr>
          <w:ilvl w:val="0"/>
          <w:numId w:val="27"/>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t</w:t>
      </w:r>
      <w:r w:rsidR="00181A0C" w:rsidRPr="00AE2054">
        <w:rPr>
          <w:rFonts w:ascii="Calibri" w:hAnsi="Calibri" w:cs="Calibri"/>
          <w:color w:val="000000"/>
          <w:sz w:val="22"/>
          <w:szCs w:val="22"/>
          <w:lang w:val="en-GB"/>
        </w:rPr>
        <w:t>he child if appropriate</w:t>
      </w:r>
    </w:p>
    <w:p w14:paraId="7A91363E" w14:textId="4C5A0FC2" w:rsidR="008C7EF4" w:rsidRPr="00AE2054" w:rsidRDefault="00D73AF0" w:rsidP="00A60951">
      <w:pPr>
        <w:numPr>
          <w:ilvl w:val="0"/>
          <w:numId w:val="27"/>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Speech and Language Therapy (if relevant)</w:t>
      </w:r>
    </w:p>
    <w:p w14:paraId="7621AEC3" w14:textId="3F56A4E6" w:rsidR="00D73AF0" w:rsidRPr="00AE2054" w:rsidRDefault="00D73AF0" w:rsidP="00A60951">
      <w:pPr>
        <w:numPr>
          <w:ilvl w:val="0"/>
          <w:numId w:val="27"/>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 xml:space="preserve">Occupational Therapist (if relevant), </w:t>
      </w:r>
    </w:p>
    <w:p w14:paraId="2FDAF099" w14:textId="5333A2A2" w:rsidR="008C7EF4" w:rsidRPr="00AE2054" w:rsidRDefault="00D73AF0" w:rsidP="00A60951">
      <w:pPr>
        <w:numPr>
          <w:ilvl w:val="0"/>
          <w:numId w:val="27"/>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Physiotherapist</w:t>
      </w:r>
      <w:r w:rsidR="008C7EF4" w:rsidRPr="00AE2054">
        <w:rPr>
          <w:rFonts w:ascii="Calibri" w:hAnsi="Calibri" w:cs="Calibri"/>
          <w:color w:val="000000"/>
          <w:sz w:val="22"/>
          <w:szCs w:val="22"/>
          <w:lang w:val="en-GB"/>
        </w:rPr>
        <w:t xml:space="preserve"> (if relevant)</w:t>
      </w:r>
    </w:p>
    <w:p w14:paraId="7D4CE2BD" w14:textId="77777777" w:rsidR="008C7EF4" w:rsidRPr="00AE2054" w:rsidRDefault="009360D2" w:rsidP="00A60951">
      <w:pPr>
        <w:numPr>
          <w:ilvl w:val="0"/>
          <w:numId w:val="27"/>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s</w:t>
      </w:r>
      <w:r w:rsidR="008C7EF4" w:rsidRPr="00AE2054">
        <w:rPr>
          <w:rFonts w:ascii="Calibri" w:hAnsi="Calibri" w:cs="Calibri"/>
          <w:color w:val="000000"/>
          <w:sz w:val="22"/>
          <w:szCs w:val="22"/>
          <w:lang w:val="en-GB"/>
        </w:rPr>
        <w:t>pecialist teacher (if relevant)</w:t>
      </w:r>
    </w:p>
    <w:p w14:paraId="09A35F9B" w14:textId="77777777" w:rsidR="00181A0C" w:rsidRPr="00AE2054" w:rsidRDefault="009360D2" w:rsidP="00A60951">
      <w:pPr>
        <w:numPr>
          <w:ilvl w:val="0"/>
          <w:numId w:val="27"/>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t</w:t>
      </w:r>
      <w:r w:rsidR="00181A0C" w:rsidRPr="00AE2054">
        <w:rPr>
          <w:rFonts w:ascii="Calibri" w:hAnsi="Calibri" w:cs="Calibri"/>
          <w:color w:val="000000"/>
          <w:sz w:val="22"/>
          <w:szCs w:val="22"/>
          <w:lang w:val="en-GB"/>
        </w:rPr>
        <w:t>he relevant teacher</w:t>
      </w:r>
    </w:p>
    <w:p w14:paraId="5B9762FF" w14:textId="77777777" w:rsidR="00EB4EE7" w:rsidRPr="00AE2054" w:rsidRDefault="00EB4EE7" w:rsidP="00A60951">
      <w:pPr>
        <w:numPr>
          <w:ilvl w:val="0"/>
          <w:numId w:val="27"/>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learning support assistants</w:t>
      </w:r>
    </w:p>
    <w:p w14:paraId="59BDB87C" w14:textId="77777777" w:rsidR="00181A0C" w:rsidRPr="00AE2054" w:rsidRDefault="0092245B" w:rsidP="00A60951">
      <w:pPr>
        <w:numPr>
          <w:ilvl w:val="0"/>
          <w:numId w:val="27"/>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health professionals (if relevant)</w:t>
      </w:r>
    </w:p>
    <w:p w14:paraId="5E5B63CF" w14:textId="24F6332B" w:rsidR="00EB4EE7" w:rsidRPr="00AE2054" w:rsidRDefault="00EB4EE7" w:rsidP="00A60951">
      <w:pPr>
        <w:numPr>
          <w:ilvl w:val="0"/>
          <w:numId w:val="27"/>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the school’s local authority EHCP co</w:t>
      </w:r>
      <w:r w:rsidR="00560D44" w:rsidRPr="00AE2054">
        <w:rPr>
          <w:rFonts w:ascii="Calibri" w:hAnsi="Calibri" w:cs="Calibri"/>
          <w:color w:val="000000"/>
          <w:sz w:val="22"/>
          <w:szCs w:val="22"/>
          <w:lang w:val="en-GB"/>
        </w:rPr>
        <w:t>-</w:t>
      </w:r>
      <w:proofErr w:type="gramStart"/>
      <w:r w:rsidRPr="00AE2054">
        <w:rPr>
          <w:rFonts w:ascii="Calibri" w:hAnsi="Calibri" w:cs="Calibri"/>
          <w:color w:val="000000"/>
          <w:sz w:val="22"/>
          <w:szCs w:val="22"/>
          <w:lang w:val="en-GB"/>
        </w:rPr>
        <w:t xml:space="preserve">ordinator </w:t>
      </w:r>
      <w:r w:rsidR="00560D44" w:rsidRPr="00AE2054">
        <w:rPr>
          <w:rFonts w:ascii="Calibri" w:hAnsi="Calibri" w:cs="Calibri"/>
          <w:color w:val="000000"/>
          <w:sz w:val="22"/>
          <w:szCs w:val="22"/>
          <w:lang w:val="en-GB"/>
        </w:rPr>
        <w:t xml:space="preserve"> (</w:t>
      </w:r>
      <w:proofErr w:type="gramEnd"/>
      <w:r w:rsidR="00560D44" w:rsidRPr="00AE2054">
        <w:rPr>
          <w:rFonts w:ascii="Calibri" w:hAnsi="Calibri" w:cs="Calibri"/>
          <w:color w:val="000000"/>
          <w:sz w:val="22"/>
          <w:szCs w:val="22"/>
          <w:lang w:val="en-GB"/>
        </w:rPr>
        <w:t>if relevant)</w:t>
      </w:r>
    </w:p>
    <w:p w14:paraId="07190297" w14:textId="77777777" w:rsidR="00D73AF0" w:rsidRPr="00AE2054" w:rsidRDefault="00D73AF0" w:rsidP="00D73AF0">
      <w:pPr>
        <w:autoSpaceDE w:val="0"/>
        <w:autoSpaceDN w:val="0"/>
        <w:adjustRightInd w:val="0"/>
        <w:jc w:val="both"/>
        <w:rPr>
          <w:rFonts w:ascii="Calibri" w:hAnsi="Calibri" w:cs="Calibri"/>
          <w:color w:val="000000"/>
          <w:sz w:val="22"/>
          <w:szCs w:val="22"/>
          <w:lang w:val="en-GB"/>
        </w:rPr>
      </w:pPr>
    </w:p>
    <w:p w14:paraId="1415AF66" w14:textId="2A5E84CA" w:rsidR="00D73AF0" w:rsidRPr="00AE2054" w:rsidRDefault="00D73AF0" w:rsidP="00D73AF0">
      <w:p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 xml:space="preserve">Where the therapists are unable to attend a written annual review report will be sent to the parents and </w:t>
      </w:r>
      <w:proofErr w:type="spellStart"/>
      <w:r w:rsidRPr="00AE2054">
        <w:rPr>
          <w:rFonts w:ascii="Calibri" w:hAnsi="Calibri" w:cs="Calibri"/>
          <w:color w:val="000000"/>
          <w:sz w:val="22"/>
          <w:szCs w:val="22"/>
          <w:lang w:val="en-GB"/>
        </w:rPr>
        <w:t>SENDCo</w:t>
      </w:r>
      <w:proofErr w:type="spellEnd"/>
      <w:r w:rsidRPr="00AE2054">
        <w:rPr>
          <w:rFonts w:ascii="Calibri" w:hAnsi="Calibri" w:cs="Calibri"/>
          <w:color w:val="000000"/>
          <w:sz w:val="22"/>
          <w:szCs w:val="22"/>
          <w:lang w:val="en-GB"/>
        </w:rPr>
        <w:t xml:space="preserve"> to discuss in the meeting.</w:t>
      </w:r>
    </w:p>
    <w:p w14:paraId="7310D237" w14:textId="77777777" w:rsidR="00505DBF" w:rsidRPr="00AE2054" w:rsidRDefault="00505DBF" w:rsidP="00624D24">
      <w:pPr>
        <w:autoSpaceDE w:val="0"/>
        <w:autoSpaceDN w:val="0"/>
        <w:adjustRightInd w:val="0"/>
        <w:jc w:val="both"/>
        <w:rPr>
          <w:rFonts w:ascii="Calibri" w:hAnsi="Calibri" w:cs="Calibri"/>
          <w:color w:val="000000"/>
          <w:sz w:val="22"/>
          <w:szCs w:val="22"/>
          <w:lang w:val="en-GB"/>
        </w:rPr>
      </w:pPr>
    </w:p>
    <w:p w14:paraId="1950CEB0" w14:textId="2222AFB4" w:rsidR="00D73AF0" w:rsidRPr="00AE2054" w:rsidRDefault="00D73AF0" w:rsidP="00D73AF0">
      <w:p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Outcomes from the review are used to update targets, adjust provision, and plan next steps, ensuring the EHCP remains relevant and focused on helping the child achieve their full potential.</w:t>
      </w:r>
    </w:p>
    <w:p w14:paraId="5DEC0BF2" w14:textId="77777777" w:rsidR="00443B0C" w:rsidRPr="00AE2054" w:rsidRDefault="00443B0C" w:rsidP="00624D24">
      <w:pPr>
        <w:autoSpaceDE w:val="0"/>
        <w:autoSpaceDN w:val="0"/>
        <w:adjustRightInd w:val="0"/>
        <w:jc w:val="both"/>
        <w:rPr>
          <w:rFonts w:ascii="Calibri" w:hAnsi="Calibri" w:cs="Calibri"/>
          <w:color w:val="FF0000"/>
          <w:sz w:val="22"/>
          <w:szCs w:val="22"/>
          <w:lang w:val="en-GB"/>
        </w:rPr>
      </w:pPr>
    </w:p>
    <w:p w14:paraId="64FA8D9D" w14:textId="77777777" w:rsidR="00D73AF0" w:rsidRPr="00AE2054" w:rsidRDefault="00D73AF0" w:rsidP="00D73AF0">
      <w:p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 xml:space="preserve">The </w:t>
      </w:r>
      <w:proofErr w:type="spellStart"/>
      <w:r w:rsidRPr="00AE2054">
        <w:rPr>
          <w:rFonts w:ascii="Calibri" w:hAnsi="Calibri" w:cs="Calibri"/>
          <w:color w:val="000000"/>
          <w:sz w:val="22"/>
          <w:szCs w:val="22"/>
          <w:lang w:val="en-GB"/>
        </w:rPr>
        <w:t>SENDCo</w:t>
      </w:r>
      <w:proofErr w:type="spellEnd"/>
      <w:r w:rsidRPr="00AE2054">
        <w:rPr>
          <w:rFonts w:ascii="Calibri" w:hAnsi="Calibri" w:cs="Calibri"/>
          <w:color w:val="000000"/>
          <w:sz w:val="22"/>
          <w:szCs w:val="22"/>
          <w:lang w:val="en-GB"/>
        </w:rPr>
        <w:t xml:space="preserve"> will invite colleagues from secondary school, including the Inclusion Lead, to discuss the needs of pupils transitioning from Year 6 to Year 7. Year 6 annual reviews are held in the summer term to support this transition, ensuring that secondary schools have a clear understanding of each pupil’s needs.</w:t>
      </w:r>
    </w:p>
    <w:p w14:paraId="7B17B6DE" w14:textId="77777777" w:rsidR="00D73AF0" w:rsidRPr="00AE2054" w:rsidRDefault="00D73AF0" w:rsidP="00D73AF0">
      <w:pPr>
        <w:autoSpaceDE w:val="0"/>
        <w:autoSpaceDN w:val="0"/>
        <w:adjustRightInd w:val="0"/>
        <w:jc w:val="both"/>
        <w:rPr>
          <w:rFonts w:ascii="Calibri" w:hAnsi="Calibri" w:cs="Calibri"/>
          <w:color w:val="000000"/>
          <w:sz w:val="22"/>
          <w:szCs w:val="22"/>
          <w:lang w:val="en-GB"/>
        </w:rPr>
      </w:pPr>
    </w:p>
    <w:p w14:paraId="57CF65FF" w14:textId="77777777" w:rsidR="00D73AF0" w:rsidRPr="00AE2054" w:rsidRDefault="00D73AF0" w:rsidP="00D73AF0">
      <w:p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Year 5 reviews, also held in the summer term (April–June), focus on updating pupils’ strengths and needs and identifying the provision that may be required in secondary school, supporting a smooth phase transfer.</w:t>
      </w:r>
    </w:p>
    <w:p w14:paraId="4A88D183" w14:textId="77777777" w:rsidR="00D73AF0" w:rsidRPr="00AE2054" w:rsidRDefault="00D73AF0" w:rsidP="00D73AF0">
      <w:pPr>
        <w:autoSpaceDE w:val="0"/>
        <w:autoSpaceDN w:val="0"/>
        <w:adjustRightInd w:val="0"/>
        <w:jc w:val="both"/>
        <w:rPr>
          <w:rFonts w:ascii="Calibri" w:hAnsi="Calibri" w:cs="Calibri"/>
          <w:color w:val="000000"/>
          <w:sz w:val="22"/>
          <w:szCs w:val="22"/>
          <w:lang w:val="en-GB"/>
        </w:rPr>
      </w:pPr>
    </w:p>
    <w:p w14:paraId="412C7A3F" w14:textId="3CEE0C44" w:rsidR="00560D44" w:rsidRPr="00AE2054" w:rsidRDefault="00D73AF0" w:rsidP="00D73AF0">
      <w:p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 xml:space="preserve">Early annual reviews may be arranged under specific circumstances, such as significant changes in a pupil’s behaviour or additional needs requiring immediate attention. These can be requested by contacting the </w:t>
      </w:r>
      <w:proofErr w:type="spellStart"/>
      <w:r w:rsidRPr="00AE2054">
        <w:rPr>
          <w:rFonts w:ascii="Calibri" w:hAnsi="Calibri" w:cs="Calibri"/>
          <w:color w:val="000000"/>
          <w:sz w:val="22"/>
          <w:szCs w:val="22"/>
          <w:lang w:val="en-GB"/>
        </w:rPr>
        <w:t>SENDCo</w:t>
      </w:r>
      <w:proofErr w:type="spellEnd"/>
      <w:r w:rsidRPr="00AE2054">
        <w:rPr>
          <w:rFonts w:ascii="Calibri" w:hAnsi="Calibri" w:cs="Calibri"/>
          <w:color w:val="000000"/>
          <w:sz w:val="22"/>
          <w:szCs w:val="22"/>
          <w:lang w:val="en-GB"/>
        </w:rPr>
        <w:t>, who will liaise with the Local Authority to arrange the review.</w:t>
      </w:r>
    </w:p>
    <w:p w14:paraId="13595E74" w14:textId="77777777" w:rsidR="00D73AF0" w:rsidRPr="00AE2054" w:rsidRDefault="00D73AF0" w:rsidP="00D73AF0">
      <w:pPr>
        <w:autoSpaceDE w:val="0"/>
        <w:autoSpaceDN w:val="0"/>
        <w:adjustRightInd w:val="0"/>
        <w:jc w:val="both"/>
        <w:rPr>
          <w:rFonts w:ascii="Calibri" w:hAnsi="Calibri" w:cs="Calibri"/>
          <w:b/>
          <w:bCs/>
          <w:color w:val="000000"/>
          <w:lang w:val="en-GB"/>
        </w:rPr>
      </w:pPr>
    </w:p>
    <w:p w14:paraId="625A93A8" w14:textId="77777777" w:rsidR="00C4014E" w:rsidRPr="00AE2054" w:rsidRDefault="00476832" w:rsidP="00624D24">
      <w:pPr>
        <w:autoSpaceDE w:val="0"/>
        <w:autoSpaceDN w:val="0"/>
        <w:adjustRightInd w:val="0"/>
        <w:jc w:val="both"/>
        <w:rPr>
          <w:rFonts w:ascii="Calibri" w:hAnsi="Calibri" w:cs="Calibri"/>
          <w:b/>
          <w:bCs/>
          <w:color w:val="000000"/>
          <w:lang w:val="en-GB"/>
        </w:rPr>
      </w:pPr>
      <w:r w:rsidRPr="00AE2054">
        <w:rPr>
          <w:rFonts w:ascii="Calibri" w:hAnsi="Calibri" w:cs="Calibri"/>
          <w:b/>
          <w:bCs/>
          <w:color w:val="000000"/>
          <w:lang w:val="en-GB"/>
        </w:rPr>
        <w:t>Funding</w:t>
      </w:r>
    </w:p>
    <w:p w14:paraId="47DF8CE4" w14:textId="77777777" w:rsidR="00181A0C" w:rsidRPr="00AE2054" w:rsidRDefault="00181A0C" w:rsidP="00624D24">
      <w:p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The sch</w:t>
      </w:r>
      <w:r w:rsidR="00B57154" w:rsidRPr="00AE2054">
        <w:rPr>
          <w:rFonts w:ascii="Calibri" w:hAnsi="Calibri" w:cs="Calibri"/>
          <w:color w:val="000000"/>
          <w:sz w:val="22"/>
          <w:szCs w:val="22"/>
          <w:lang w:val="en-GB"/>
        </w:rPr>
        <w:t>ool receives funding from the LA for Special Needs</w:t>
      </w:r>
      <w:r w:rsidRPr="00AE2054">
        <w:rPr>
          <w:rFonts w:ascii="Calibri" w:hAnsi="Calibri" w:cs="Calibri"/>
          <w:color w:val="000000"/>
          <w:sz w:val="22"/>
          <w:szCs w:val="22"/>
          <w:lang w:val="en-GB"/>
        </w:rPr>
        <w:t xml:space="preserve"> within the general school</w:t>
      </w:r>
      <w:r w:rsidR="00223689" w:rsidRPr="00AE2054">
        <w:rPr>
          <w:rFonts w:ascii="Calibri" w:hAnsi="Calibri" w:cs="Calibri"/>
          <w:color w:val="000000"/>
          <w:sz w:val="22"/>
          <w:szCs w:val="22"/>
          <w:lang w:val="en-GB"/>
        </w:rPr>
        <w:t xml:space="preserve"> </w:t>
      </w:r>
      <w:r w:rsidR="00B57154" w:rsidRPr="00AE2054">
        <w:rPr>
          <w:rFonts w:ascii="Calibri" w:hAnsi="Calibri" w:cs="Calibri"/>
          <w:color w:val="000000"/>
          <w:sz w:val="22"/>
          <w:szCs w:val="22"/>
          <w:lang w:val="en-GB"/>
        </w:rPr>
        <w:t>budget</w:t>
      </w:r>
      <w:r w:rsidRPr="00AE2054">
        <w:rPr>
          <w:rFonts w:ascii="Calibri" w:hAnsi="Calibri" w:cs="Calibri"/>
          <w:color w:val="000000"/>
          <w:sz w:val="22"/>
          <w:szCs w:val="22"/>
          <w:lang w:val="en-GB"/>
        </w:rPr>
        <w:t xml:space="preserve"> </w:t>
      </w:r>
      <w:r w:rsidR="00080F54" w:rsidRPr="00AE2054">
        <w:rPr>
          <w:rFonts w:ascii="Calibri" w:hAnsi="Calibri" w:cs="Calibri"/>
          <w:color w:val="000000"/>
          <w:sz w:val="22"/>
          <w:szCs w:val="22"/>
          <w:lang w:val="en-GB"/>
        </w:rPr>
        <w:t>as an amount for non-EHC Plan</w:t>
      </w:r>
      <w:r w:rsidR="0092245B" w:rsidRPr="00AE2054">
        <w:rPr>
          <w:rFonts w:ascii="Calibri" w:hAnsi="Calibri" w:cs="Calibri"/>
          <w:color w:val="000000"/>
          <w:sz w:val="22"/>
          <w:szCs w:val="22"/>
          <w:lang w:val="en-GB"/>
        </w:rPr>
        <w:t xml:space="preserve"> pupils </w:t>
      </w:r>
      <w:r w:rsidRPr="00AE2054">
        <w:rPr>
          <w:rFonts w:ascii="Calibri" w:hAnsi="Calibri" w:cs="Calibri"/>
          <w:color w:val="000000"/>
          <w:sz w:val="22"/>
          <w:szCs w:val="22"/>
          <w:lang w:val="en-GB"/>
        </w:rPr>
        <w:t xml:space="preserve">with </w:t>
      </w:r>
      <w:r w:rsidR="00DC5C50" w:rsidRPr="00AE2054">
        <w:rPr>
          <w:rFonts w:ascii="Calibri" w:hAnsi="Calibri" w:cs="Calibri"/>
          <w:color w:val="000000"/>
          <w:sz w:val="22"/>
          <w:szCs w:val="22"/>
          <w:lang w:val="en-GB"/>
        </w:rPr>
        <w:t>SEND</w:t>
      </w:r>
      <w:r w:rsidRPr="00AE2054">
        <w:rPr>
          <w:rFonts w:ascii="Calibri" w:hAnsi="Calibri" w:cs="Calibri"/>
          <w:color w:val="000000"/>
          <w:sz w:val="22"/>
          <w:szCs w:val="22"/>
          <w:lang w:val="en-GB"/>
        </w:rPr>
        <w:t xml:space="preserve"> (referred to as devolved</w:t>
      </w:r>
      <w:r w:rsidR="00223689" w:rsidRPr="00AE2054">
        <w:rPr>
          <w:rFonts w:ascii="Calibri" w:hAnsi="Calibri" w:cs="Calibri"/>
          <w:color w:val="000000"/>
          <w:sz w:val="22"/>
          <w:szCs w:val="22"/>
          <w:lang w:val="en-GB"/>
        </w:rPr>
        <w:t xml:space="preserve"> </w:t>
      </w:r>
      <w:r w:rsidRPr="00AE2054">
        <w:rPr>
          <w:rFonts w:ascii="Calibri" w:hAnsi="Calibri" w:cs="Calibri"/>
          <w:color w:val="000000"/>
          <w:sz w:val="22"/>
          <w:szCs w:val="22"/>
          <w:lang w:val="en-GB"/>
        </w:rPr>
        <w:t>funding) and in individual amou</w:t>
      </w:r>
      <w:r w:rsidR="00080F54" w:rsidRPr="00AE2054">
        <w:rPr>
          <w:rFonts w:ascii="Calibri" w:hAnsi="Calibri" w:cs="Calibri"/>
          <w:color w:val="000000"/>
          <w:sz w:val="22"/>
          <w:szCs w:val="22"/>
          <w:lang w:val="en-GB"/>
        </w:rPr>
        <w:t>nts for children with an EHC Plan for</w:t>
      </w:r>
      <w:r w:rsidRPr="00AE2054">
        <w:rPr>
          <w:rFonts w:ascii="Calibri" w:hAnsi="Calibri" w:cs="Calibri"/>
          <w:color w:val="000000"/>
          <w:sz w:val="22"/>
          <w:szCs w:val="22"/>
          <w:lang w:val="en-GB"/>
        </w:rPr>
        <w:t xml:space="preserve"> </w:t>
      </w:r>
      <w:r w:rsidR="00DC5C50" w:rsidRPr="00AE2054">
        <w:rPr>
          <w:rFonts w:ascii="Calibri" w:hAnsi="Calibri" w:cs="Calibri"/>
          <w:color w:val="000000"/>
          <w:sz w:val="22"/>
          <w:szCs w:val="22"/>
          <w:lang w:val="en-GB"/>
        </w:rPr>
        <w:t>SEND</w:t>
      </w:r>
      <w:r w:rsidRPr="00AE2054">
        <w:rPr>
          <w:rFonts w:ascii="Calibri" w:hAnsi="Calibri" w:cs="Calibri"/>
          <w:color w:val="000000"/>
          <w:sz w:val="22"/>
          <w:szCs w:val="22"/>
          <w:lang w:val="en-GB"/>
        </w:rPr>
        <w:t xml:space="preserve"> above a specific</w:t>
      </w:r>
      <w:r w:rsidR="00223689" w:rsidRPr="00AE2054">
        <w:rPr>
          <w:rFonts w:ascii="Calibri" w:hAnsi="Calibri" w:cs="Calibri"/>
          <w:color w:val="000000"/>
          <w:sz w:val="22"/>
          <w:szCs w:val="22"/>
          <w:lang w:val="en-GB"/>
        </w:rPr>
        <w:t xml:space="preserve"> </w:t>
      </w:r>
      <w:r w:rsidRPr="00AE2054">
        <w:rPr>
          <w:rFonts w:ascii="Calibri" w:hAnsi="Calibri" w:cs="Calibri"/>
          <w:color w:val="000000"/>
          <w:sz w:val="22"/>
          <w:szCs w:val="22"/>
          <w:lang w:val="en-GB"/>
        </w:rPr>
        <w:t>threshold. The funding is used t</w:t>
      </w:r>
      <w:r w:rsidR="0092245B" w:rsidRPr="00AE2054">
        <w:rPr>
          <w:rFonts w:ascii="Calibri" w:hAnsi="Calibri" w:cs="Calibri"/>
          <w:color w:val="000000"/>
          <w:sz w:val="22"/>
          <w:szCs w:val="22"/>
          <w:lang w:val="en-GB"/>
        </w:rPr>
        <w:t>o provide the support from learning support</w:t>
      </w:r>
      <w:r w:rsidRPr="00AE2054">
        <w:rPr>
          <w:rFonts w:ascii="Calibri" w:hAnsi="Calibri" w:cs="Calibri"/>
          <w:color w:val="000000"/>
          <w:sz w:val="22"/>
          <w:szCs w:val="22"/>
          <w:lang w:val="en-GB"/>
        </w:rPr>
        <w:t xml:space="preserve"> assistants and/or</w:t>
      </w:r>
      <w:r w:rsidR="00223689" w:rsidRPr="00AE2054">
        <w:rPr>
          <w:rFonts w:ascii="Calibri" w:hAnsi="Calibri" w:cs="Calibri"/>
          <w:color w:val="000000"/>
          <w:sz w:val="22"/>
          <w:szCs w:val="22"/>
          <w:lang w:val="en-GB"/>
        </w:rPr>
        <w:t xml:space="preserve"> </w:t>
      </w:r>
      <w:r w:rsidRPr="00AE2054">
        <w:rPr>
          <w:rFonts w:ascii="Calibri" w:hAnsi="Calibri" w:cs="Calibri"/>
          <w:color w:val="000000"/>
          <w:sz w:val="22"/>
          <w:szCs w:val="22"/>
          <w:lang w:val="en-GB"/>
        </w:rPr>
        <w:t xml:space="preserve">teaching staff other than the class teacher, to provide materials and resources to use for </w:t>
      </w:r>
      <w:r w:rsidR="00DC5C50" w:rsidRPr="00AE2054">
        <w:rPr>
          <w:rFonts w:ascii="Calibri" w:hAnsi="Calibri" w:cs="Calibri"/>
          <w:color w:val="000000"/>
          <w:sz w:val="22"/>
          <w:szCs w:val="22"/>
          <w:lang w:val="en-GB"/>
        </w:rPr>
        <w:t>SEND</w:t>
      </w:r>
      <w:r w:rsidRPr="00AE2054">
        <w:rPr>
          <w:rFonts w:ascii="Calibri" w:hAnsi="Calibri" w:cs="Calibri"/>
          <w:color w:val="000000"/>
          <w:sz w:val="22"/>
          <w:szCs w:val="22"/>
          <w:lang w:val="en-GB"/>
        </w:rPr>
        <w:t>,</w:t>
      </w:r>
      <w:r w:rsidR="00223689" w:rsidRPr="00AE2054">
        <w:rPr>
          <w:rFonts w:ascii="Calibri" w:hAnsi="Calibri" w:cs="Calibri"/>
          <w:color w:val="000000"/>
          <w:sz w:val="22"/>
          <w:szCs w:val="22"/>
          <w:lang w:val="en-GB"/>
        </w:rPr>
        <w:t xml:space="preserve"> </w:t>
      </w:r>
      <w:r w:rsidRPr="00AE2054">
        <w:rPr>
          <w:rFonts w:ascii="Calibri" w:hAnsi="Calibri" w:cs="Calibri"/>
          <w:color w:val="000000"/>
          <w:sz w:val="22"/>
          <w:szCs w:val="22"/>
          <w:lang w:val="en-GB"/>
        </w:rPr>
        <w:t>to provide cover to enable review meetings to take place and to provide administrative salary</w:t>
      </w:r>
      <w:r w:rsidR="00223689" w:rsidRPr="00AE2054">
        <w:rPr>
          <w:rFonts w:ascii="Calibri" w:hAnsi="Calibri" w:cs="Calibri"/>
          <w:color w:val="000000"/>
          <w:sz w:val="22"/>
          <w:szCs w:val="22"/>
          <w:lang w:val="en-GB"/>
        </w:rPr>
        <w:t xml:space="preserve"> </w:t>
      </w:r>
      <w:r w:rsidRPr="00AE2054">
        <w:rPr>
          <w:rFonts w:ascii="Calibri" w:hAnsi="Calibri" w:cs="Calibri"/>
          <w:color w:val="000000"/>
          <w:sz w:val="22"/>
          <w:szCs w:val="22"/>
          <w:lang w:val="en-GB"/>
        </w:rPr>
        <w:t xml:space="preserve">costs. </w:t>
      </w:r>
      <w:r w:rsidR="00080F54" w:rsidRPr="00AE2054">
        <w:rPr>
          <w:rFonts w:ascii="Calibri" w:hAnsi="Calibri" w:cs="Calibri"/>
          <w:color w:val="000000"/>
          <w:sz w:val="22"/>
          <w:szCs w:val="22"/>
          <w:lang w:val="en-GB"/>
        </w:rPr>
        <w:t>Funds received for an EHC Plan</w:t>
      </w:r>
      <w:r w:rsidRPr="00AE2054">
        <w:rPr>
          <w:rFonts w:ascii="Calibri" w:hAnsi="Calibri" w:cs="Calibri"/>
          <w:color w:val="000000"/>
          <w:sz w:val="22"/>
          <w:szCs w:val="22"/>
          <w:lang w:val="en-GB"/>
        </w:rPr>
        <w:t xml:space="preserve"> child will be alloca</w:t>
      </w:r>
      <w:r w:rsidR="00B57154" w:rsidRPr="00AE2054">
        <w:rPr>
          <w:rFonts w:ascii="Calibri" w:hAnsi="Calibri" w:cs="Calibri"/>
          <w:color w:val="000000"/>
          <w:sz w:val="22"/>
          <w:szCs w:val="22"/>
          <w:lang w:val="en-GB"/>
        </w:rPr>
        <w:t>ted to provision for that child</w:t>
      </w:r>
      <w:r w:rsidR="00223689" w:rsidRPr="00AE2054">
        <w:rPr>
          <w:rFonts w:ascii="Calibri" w:hAnsi="Calibri" w:cs="Calibri"/>
          <w:color w:val="000000"/>
          <w:sz w:val="22"/>
          <w:szCs w:val="22"/>
          <w:lang w:val="en-GB"/>
        </w:rPr>
        <w:t xml:space="preserve"> </w:t>
      </w:r>
      <w:r w:rsidRPr="00AE2054">
        <w:rPr>
          <w:rFonts w:ascii="Calibri" w:hAnsi="Calibri" w:cs="Calibri"/>
          <w:color w:val="000000"/>
          <w:sz w:val="22"/>
          <w:szCs w:val="22"/>
          <w:lang w:val="en-GB"/>
        </w:rPr>
        <w:t>wit</w:t>
      </w:r>
      <w:r w:rsidR="00080F54" w:rsidRPr="00AE2054">
        <w:rPr>
          <w:rFonts w:ascii="Calibri" w:hAnsi="Calibri" w:cs="Calibri"/>
          <w:color w:val="000000"/>
          <w:sz w:val="22"/>
          <w:szCs w:val="22"/>
          <w:lang w:val="en-GB"/>
        </w:rPr>
        <w:t>hin the terms of their EHC Plan</w:t>
      </w:r>
      <w:r w:rsidRPr="00AE2054">
        <w:rPr>
          <w:rFonts w:ascii="Calibri" w:hAnsi="Calibri" w:cs="Calibri"/>
          <w:color w:val="000000"/>
          <w:sz w:val="22"/>
          <w:szCs w:val="22"/>
          <w:lang w:val="en-GB"/>
        </w:rPr>
        <w:t>, although where provision for a number of children can be</w:t>
      </w:r>
      <w:r w:rsidR="00223689" w:rsidRPr="00AE2054">
        <w:rPr>
          <w:rFonts w:ascii="Calibri" w:hAnsi="Calibri" w:cs="Calibri"/>
          <w:color w:val="000000"/>
          <w:sz w:val="22"/>
          <w:szCs w:val="22"/>
          <w:lang w:val="en-GB"/>
        </w:rPr>
        <w:t xml:space="preserve"> </w:t>
      </w:r>
      <w:r w:rsidRPr="00AE2054">
        <w:rPr>
          <w:rFonts w:ascii="Calibri" w:hAnsi="Calibri" w:cs="Calibri"/>
          <w:color w:val="000000"/>
          <w:sz w:val="22"/>
          <w:szCs w:val="22"/>
          <w:lang w:val="en-GB"/>
        </w:rPr>
        <w:t>usefully combined, this wi</w:t>
      </w:r>
      <w:r w:rsidR="00B57154" w:rsidRPr="00AE2054">
        <w:rPr>
          <w:rFonts w:ascii="Calibri" w:hAnsi="Calibri" w:cs="Calibri"/>
          <w:color w:val="000000"/>
          <w:sz w:val="22"/>
          <w:szCs w:val="22"/>
          <w:lang w:val="en-GB"/>
        </w:rPr>
        <w:t>ll happen, in accordance with L</w:t>
      </w:r>
      <w:r w:rsidRPr="00AE2054">
        <w:rPr>
          <w:rFonts w:ascii="Calibri" w:hAnsi="Calibri" w:cs="Calibri"/>
          <w:color w:val="000000"/>
          <w:sz w:val="22"/>
          <w:szCs w:val="22"/>
          <w:lang w:val="en-GB"/>
        </w:rPr>
        <w:t>A advice.</w:t>
      </w:r>
    </w:p>
    <w:p w14:paraId="662CE024" w14:textId="77777777" w:rsidR="005A69D7" w:rsidRPr="00AE2054" w:rsidRDefault="005A69D7" w:rsidP="00624D24">
      <w:pPr>
        <w:autoSpaceDE w:val="0"/>
        <w:autoSpaceDN w:val="0"/>
        <w:adjustRightInd w:val="0"/>
        <w:jc w:val="both"/>
        <w:rPr>
          <w:rFonts w:ascii="Calibri" w:hAnsi="Calibri" w:cs="Calibri"/>
          <w:b/>
          <w:bCs/>
          <w:color w:val="000000"/>
          <w:lang w:val="en-GB"/>
        </w:rPr>
      </w:pPr>
    </w:p>
    <w:p w14:paraId="629FB2B2" w14:textId="77777777" w:rsidR="00C4014E" w:rsidRPr="00AE2054" w:rsidRDefault="00181A0C" w:rsidP="00624D24">
      <w:pPr>
        <w:autoSpaceDE w:val="0"/>
        <w:autoSpaceDN w:val="0"/>
        <w:adjustRightInd w:val="0"/>
        <w:jc w:val="both"/>
        <w:rPr>
          <w:rFonts w:ascii="Calibri" w:hAnsi="Calibri" w:cs="Calibri"/>
          <w:b/>
          <w:bCs/>
          <w:color w:val="000000"/>
          <w:lang w:val="en-GB"/>
        </w:rPr>
      </w:pPr>
      <w:r w:rsidRPr="00AE2054">
        <w:rPr>
          <w:rFonts w:ascii="Calibri" w:hAnsi="Calibri" w:cs="Calibri"/>
          <w:b/>
          <w:bCs/>
          <w:color w:val="000000"/>
          <w:lang w:val="en-GB"/>
        </w:rPr>
        <w:t xml:space="preserve">Evaluating the success of our </w:t>
      </w:r>
      <w:r w:rsidR="00DC5C50" w:rsidRPr="00AE2054">
        <w:rPr>
          <w:rFonts w:ascii="Calibri" w:hAnsi="Calibri" w:cs="Calibri"/>
          <w:b/>
          <w:bCs/>
          <w:color w:val="000000"/>
          <w:lang w:val="en-GB"/>
        </w:rPr>
        <w:t>SEND</w:t>
      </w:r>
      <w:r w:rsidRPr="00AE2054">
        <w:rPr>
          <w:rFonts w:ascii="Calibri" w:hAnsi="Calibri" w:cs="Calibri"/>
          <w:b/>
          <w:bCs/>
          <w:color w:val="000000"/>
          <w:lang w:val="en-GB"/>
        </w:rPr>
        <w:t xml:space="preserve"> policy</w:t>
      </w:r>
    </w:p>
    <w:p w14:paraId="23974CE7" w14:textId="77777777" w:rsidR="00181A0C" w:rsidRPr="00AE2054" w:rsidRDefault="00181A0C" w:rsidP="00624D24">
      <w:p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In evaluating the success of this policy, the school will consider the views of:</w:t>
      </w:r>
    </w:p>
    <w:p w14:paraId="7E6E0584" w14:textId="77777777" w:rsidR="00181A0C" w:rsidRPr="00AE2054" w:rsidRDefault="009360D2" w:rsidP="00A60951">
      <w:pPr>
        <w:numPr>
          <w:ilvl w:val="0"/>
          <w:numId w:val="31"/>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t</w:t>
      </w:r>
      <w:r w:rsidR="00181A0C" w:rsidRPr="00AE2054">
        <w:rPr>
          <w:rFonts w:ascii="Calibri" w:hAnsi="Calibri" w:cs="Calibri"/>
          <w:color w:val="000000"/>
          <w:sz w:val="22"/>
          <w:szCs w:val="22"/>
          <w:lang w:val="en-GB"/>
        </w:rPr>
        <w:t>eachers</w:t>
      </w:r>
    </w:p>
    <w:p w14:paraId="5DD6A3B8" w14:textId="77777777" w:rsidR="00181A0C" w:rsidRPr="00AE2054" w:rsidRDefault="009360D2" w:rsidP="00A60951">
      <w:pPr>
        <w:numPr>
          <w:ilvl w:val="0"/>
          <w:numId w:val="31"/>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p</w:t>
      </w:r>
      <w:r w:rsidR="00181A0C" w:rsidRPr="00AE2054">
        <w:rPr>
          <w:rFonts w:ascii="Calibri" w:hAnsi="Calibri" w:cs="Calibri"/>
          <w:color w:val="000000"/>
          <w:sz w:val="22"/>
          <w:szCs w:val="22"/>
          <w:lang w:val="en-GB"/>
        </w:rPr>
        <w:t>arents</w:t>
      </w:r>
    </w:p>
    <w:p w14:paraId="0E53B2F9" w14:textId="77777777" w:rsidR="00181A0C" w:rsidRPr="00AE2054" w:rsidRDefault="009360D2" w:rsidP="00A60951">
      <w:pPr>
        <w:numPr>
          <w:ilvl w:val="0"/>
          <w:numId w:val="31"/>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p</w:t>
      </w:r>
      <w:r w:rsidR="00181A0C" w:rsidRPr="00AE2054">
        <w:rPr>
          <w:rFonts w:ascii="Calibri" w:hAnsi="Calibri" w:cs="Calibri"/>
          <w:color w:val="000000"/>
          <w:sz w:val="22"/>
          <w:szCs w:val="22"/>
          <w:lang w:val="en-GB"/>
        </w:rPr>
        <w:t>upils</w:t>
      </w:r>
    </w:p>
    <w:p w14:paraId="3C05A7DD" w14:textId="77777777" w:rsidR="00181A0C" w:rsidRPr="00AE2054" w:rsidRDefault="009360D2" w:rsidP="00A60951">
      <w:pPr>
        <w:numPr>
          <w:ilvl w:val="0"/>
          <w:numId w:val="31"/>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e</w:t>
      </w:r>
      <w:r w:rsidR="00181A0C" w:rsidRPr="00AE2054">
        <w:rPr>
          <w:rFonts w:ascii="Calibri" w:hAnsi="Calibri" w:cs="Calibri"/>
          <w:color w:val="000000"/>
          <w:sz w:val="22"/>
          <w:szCs w:val="22"/>
          <w:lang w:val="en-GB"/>
        </w:rPr>
        <w:t>xternal professionals</w:t>
      </w:r>
    </w:p>
    <w:p w14:paraId="4005A5F9" w14:textId="77777777" w:rsidR="00A33C6F" w:rsidRPr="00AE2054" w:rsidRDefault="00A33C6F" w:rsidP="00624D24">
      <w:pPr>
        <w:autoSpaceDE w:val="0"/>
        <w:autoSpaceDN w:val="0"/>
        <w:adjustRightInd w:val="0"/>
        <w:jc w:val="both"/>
        <w:rPr>
          <w:rFonts w:ascii="Calibri" w:hAnsi="Calibri" w:cs="Calibri"/>
          <w:color w:val="000000"/>
          <w:sz w:val="22"/>
          <w:szCs w:val="22"/>
          <w:lang w:val="en-GB"/>
        </w:rPr>
      </w:pPr>
    </w:p>
    <w:p w14:paraId="33BD0F62" w14:textId="77777777" w:rsidR="00181A0C" w:rsidRPr="00AE2054" w:rsidRDefault="00181A0C" w:rsidP="00624D24">
      <w:p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We will set targets matched to a set of specified aims to provide indicators against which</w:t>
      </w:r>
      <w:r w:rsidR="00223689" w:rsidRPr="00AE2054">
        <w:rPr>
          <w:rFonts w:ascii="Calibri" w:hAnsi="Calibri" w:cs="Calibri"/>
          <w:color w:val="000000"/>
          <w:sz w:val="22"/>
          <w:szCs w:val="22"/>
          <w:lang w:val="en-GB"/>
        </w:rPr>
        <w:t xml:space="preserve"> </w:t>
      </w:r>
      <w:r w:rsidRPr="00AE2054">
        <w:rPr>
          <w:rFonts w:ascii="Calibri" w:hAnsi="Calibri" w:cs="Calibri"/>
          <w:color w:val="000000"/>
          <w:sz w:val="22"/>
          <w:szCs w:val="22"/>
          <w:lang w:val="en-GB"/>
        </w:rPr>
        <w:t>progress can be measured.</w:t>
      </w:r>
    </w:p>
    <w:p w14:paraId="7703F8D7" w14:textId="77777777" w:rsidR="00181A0C" w:rsidRPr="00AE2054" w:rsidRDefault="00181A0C" w:rsidP="00624D24">
      <w:p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 xml:space="preserve">Pupil progress will provide evidence for the success of the </w:t>
      </w:r>
      <w:r w:rsidR="00DC5C50" w:rsidRPr="00AE2054">
        <w:rPr>
          <w:rFonts w:ascii="Calibri" w:hAnsi="Calibri" w:cs="Calibri"/>
          <w:color w:val="000000"/>
          <w:sz w:val="22"/>
          <w:szCs w:val="22"/>
          <w:lang w:val="en-GB"/>
        </w:rPr>
        <w:t>SEND</w:t>
      </w:r>
      <w:r w:rsidRPr="00AE2054">
        <w:rPr>
          <w:rFonts w:ascii="Calibri" w:hAnsi="Calibri" w:cs="Calibri"/>
          <w:color w:val="000000"/>
          <w:sz w:val="22"/>
          <w:szCs w:val="22"/>
          <w:lang w:val="en-GB"/>
        </w:rPr>
        <w:t xml:space="preserve"> policy and this will be</w:t>
      </w:r>
      <w:r w:rsidR="00223689" w:rsidRPr="00AE2054">
        <w:rPr>
          <w:rFonts w:ascii="Calibri" w:hAnsi="Calibri" w:cs="Calibri"/>
          <w:color w:val="000000"/>
          <w:sz w:val="22"/>
          <w:szCs w:val="22"/>
          <w:lang w:val="en-GB"/>
        </w:rPr>
        <w:t xml:space="preserve"> </w:t>
      </w:r>
      <w:r w:rsidRPr="00AE2054">
        <w:rPr>
          <w:rFonts w:ascii="Calibri" w:hAnsi="Calibri" w:cs="Calibri"/>
          <w:color w:val="000000"/>
          <w:sz w:val="22"/>
          <w:szCs w:val="22"/>
          <w:lang w:val="en-GB"/>
        </w:rPr>
        <w:t>analysed carefully through:</w:t>
      </w:r>
    </w:p>
    <w:p w14:paraId="6E6E52EE" w14:textId="77777777" w:rsidR="00181A0C" w:rsidRPr="00AE2054" w:rsidRDefault="009360D2" w:rsidP="00A844A3">
      <w:pPr>
        <w:numPr>
          <w:ilvl w:val="0"/>
          <w:numId w:val="19"/>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c</w:t>
      </w:r>
      <w:r w:rsidR="00181A0C" w:rsidRPr="00AE2054">
        <w:rPr>
          <w:rFonts w:ascii="Calibri" w:hAnsi="Calibri" w:cs="Calibri"/>
          <w:color w:val="000000"/>
          <w:sz w:val="22"/>
          <w:szCs w:val="22"/>
          <w:lang w:val="en-GB"/>
        </w:rPr>
        <w:t>onsideration of each pupil’s success in meeting IEP targets</w:t>
      </w:r>
    </w:p>
    <w:p w14:paraId="197053FF" w14:textId="77777777" w:rsidR="009360D2" w:rsidRPr="00AE2054" w:rsidRDefault="009360D2" w:rsidP="00A844A3">
      <w:pPr>
        <w:numPr>
          <w:ilvl w:val="0"/>
          <w:numId w:val="18"/>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formative assessment</w:t>
      </w:r>
    </w:p>
    <w:p w14:paraId="055327E5" w14:textId="77777777" w:rsidR="00A844A3" w:rsidRPr="00AE2054" w:rsidRDefault="009360D2" w:rsidP="00A844A3">
      <w:pPr>
        <w:numPr>
          <w:ilvl w:val="0"/>
          <w:numId w:val="18"/>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e</w:t>
      </w:r>
      <w:r w:rsidR="00181A0C" w:rsidRPr="00AE2054">
        <w:rPr>
          <w:rFonts w:ascii="Calibri" w:hAnsi="Calibri" w:cs="Calibri"/>
          <w:color w:val="000000"/>
          <w:sz w:val="22"/>
          <w:szCs w:val="22"/>
          <w:lang w:val="en-GB"/>
        </w:rPr>
        <w:t>vidence generated from IEP review meetings</w:t>
      </w:r>
    </w:p>
    <w:p w14:paraId="622E2FE4" w14:textId="77777777" w:rsidR="00443B0C" w:rsidRPr="00AE2054" w:rsidRDefault="009360D2" w:rsidP="00A844A3">
      <w:pPr>
        <w:numPr>
          <w:ilvl w:val="0"/>
          <w:numId w:val="18"/>
        </w:numPr>
        <w:autoSpaceDE w:val="0"/>
        <w:autoSpaceDN w:val="0"/>
        <w:adjustRightInd w:val="0"/>
        <w:jc w:val="both"/>
        <w:rPr>
          <w:rFonts w:ascii="Calibri" w:hAnsi="Calibri" w:cs="Calibri"/>
          <w:sz w:val="22"/>
          <w:szCs w:val="22"/>
          <w:lang w:val="en-GB"/>
        </w:rPr>
      </w:pPr>
      <w:r w:rsidRPr="00AE2054">
        <w:rPr>
          <w:rFonts w:ascii="Calibri" w:hAnsi="Calibri" w:cs="Calibri"/>
          <w:sz w:val="22"/>
          <w:szCs w:val="22"/>
          <w:lang w:val="en-GB"/>
        </w:rPr>
        <w:t>p</w:t>
      </w:r>
      <w:r w:rsidR="00443B0C" w:rsidRPr="00AE2054">
        <w:rPr>
          <w:rFonts w:ascii="Calibri" w:hAnsi="Calibri" w:cs="Calibri"/>
          <w:sz w:val="22"/>
          <w:szCs w:val="22"/>
          <w:lang w:val="en-GB"/>
        </w:rPr>
        <w:t>arents view</w:t>
      </w:r>
    </w:p>
    <w:p w14:paraId="20F02468" w14:textId="77777777" w:rsidR="00A33C6F" w:rsidRPr="00AE2054" w:rsidRDefault="00A33C6F" w:rsidP="00624D24">
      <w:pPr>
        <w:autoSpaceDE w:val="0"/>
        <w:autoSpaceDN w:val="0"/>
        <w:adjustRightInd w:val="0"/>
        <w:jc w:val="both"/>
        <w:rPr>
          <w:rFonts w:ascii="Calibri" w:hAnsi="Calibri" w:cs="Calibri"/>
          <w:color w:val="000000"/>
          <w:sz w:val="22"/>
          <w:szCs w:val="22"/>
          <w:lang w:val="en-GB"/>
        </w:rPr>
      </w:pPr>
    </w:p>
    <w:p w14:paraId="37B176CF" w14:textId="27FA9682" w:rsidR="00181A0C" w:rsidRPr="00AE2054" w:rsidRDefault="00181A0C" w:rsidP="00624D24">
      <w:p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 xml:space="preserve">The provision for </w:t>
      </w:r>
      <w:r w:rsidR="00DC5C50" w:rsidRPr="00AE2054">
        <w:rPr>
          <w:rFonts w:ascii="Calibri" w:hAnsi="Calibri" w:cs="Calibri"/>
          <w:color w:val="000000"/>
          <w:sz w:val="22"/>
          <w:szCs w:val="22"/>
          <w:lang w:val="en-GB"/>
        </w:rPr>
        <w:t>SEND</w:t>
      </w:r>
      <w:r w:rsidRPr="00AE2054">
        <w:rPr>
          <w:rFonts w:ascii="Calibri" w:hAnsi="Calibri" w:cs="Calibri"/>
          <w:color w:val="000000"/>
          <w:sz w:val="22"/>
          <w:szCs w:val="22"/>
          <w:lang w:val="en-GB"/>
        </w:rPr>
        <w:t xml:space="preserve"> within the schoo</w:t>
      </w:r>
      <w:r w:rsidR="00B57154" w:rsidRPr="00AE2054">
        <w:rPr>
          <w:rFonts w:ascii="Calibri" w:hAnsi="Calibri" w:cs="Calibri"/>
          <w:color w:val="000000"/>
          <w:sz w:val="22"/>
          <w:szCs w:val="22"/>
          <w:lang w:val="en-GB"/>
        </w:rPr>
        <w:t>l will be m</w:t>
      </w:r>
      <w:r w:rsidR="00354AAA" w:rsidRPr="00AE2054">
        <w:rPr>
          <w:rFonts w:ascii="Calibri" w:hAnsi="Calibri" w:cs="Calibri"/>
          <w:color w:val="000000"/>
          <w:sz w:val="22"/>
          <w:szCs w:val="22"/>
          <w:lang w:val="en-GB"/>
        </w:rPr>
        <w:t>onitored by the Inclusion Team</w:t>
      </w:r>
      <w:r w:rsidR="00704CED" w:rsidRPr="00AE2054">
        <w:rPr>
          <w:rFonts w:ascii="Calibri" w:hAnsi="Calibri" w:cs="Calibri"/>
          <w:color w:val="000000"/>
          <w:sz w:val="22"/>
          <w:szCs w:val="22"/>
          <w:lang w:val="en-GB"/>
        </w:rPr>
        <w:t xml:space="preserve"> in</w:t>
      </w:r>
      <w:r w:rsidRPr="00AE2054">
        <w:rPr>
          <w:rFonts w:ascii="Calibri" w:hAnsi="Calibri" w:cs="Calibri"/>
          <w:color w:val="000000"/>
          <w:sz w:val="22"/>
          <w:szCs w:val="22"/>
          <w:lang w:val="en-GB"/>
        </w:rPr>
        <w:t xml:space="preserve"> consultation with</w:t>
      </w:r>
      <w:r w:rsidR="00B57154" w:rsidRPr="00AE2054">
        <w:rPr>
          <w:rFonts w:ascii="Calibri" w:hAnsi="Calibri" w:cs="Calibri"/>
          <w:color w:val="000000"/>
          <w:sz w:val="22"/>
          <w:szCs w:val="22"/>
          <w:lang w:val="en-GB"/>
        </w:rPr>
        <w:t xml:space="preserve"> </w:t>
      </w:r>
      <w:r w:rsidR="009360D2" w:rsidRPr="00AE2054">
        <w:rPr>
          <w:rFonts w:ascii="Calibri" w:hAnsi="Calibri" w:cs="Calibri"/>
          <w:color w:val="000000"/>
          <w:sz w:val="22"/>
          <w:szCs w:val="22"/>
          <w:lang w:val="en-GB"/>
        </w:rPr>
        <w:t>the Headteacher and G</w:t>
      </w:r>
      <w:r w:rsidRPr="00AE2054">
        <w:rPr>
          <w:rFonts w:ascii="Calibri" w:hAnsi="Calibri" w:cs="Calibri"/>
          <w:color w:val="000000"/>
          <w:sz w:val="22"/>
          <w:szCs w:val="22"/>
          <w:lang w:val="en-GB"/>
        </w:rPr>
        <w:t xml:space="preserve">overning </w:t>
      </w:r>
      <w:r w:rsidR="009360D2" w:rsidRPr="00AE2054">
        <w:rPr>
          <w:rFonts w:ascii="Calibri" w:hAnsi="Calibri" w:cs="Calibri"/>
          <w:color w:val="000000"/>
          <w:sz w:val="22"/>
          <w:szCs w:val="22"/>
          <w:lang w:val="en-GB"/>
        </w:rPr>
        <w:t>B</w:t>
      </w:r>
      <w:r w:rsidRPr="00AE2054">
        <w:rPr>
          <w:rFonts w:ascii="Calibri" w:hAnsi="Calibri" w:cs="Calibri"/>
          <w:color w:val="000000"/>
          <w:sz w:val="22"/>
          <w:szCs w:val="22"/>
          <w:lang w:val="en-GB"/>
        </w:rPr>
        <w:t>ody.</w:t>
      </w:r>
    </w:p>
    <w:p w14:paraId="2E27B28D" w14:textId="77777777" w:rsidR="00476832" w:rsidRPr="00AE2054" w:rsidRDefault="00476832" w:rsidP="00624D24">
      <w:pPr>
        <w:autoSpaceDE w:val="0"/>
        <w:autoSpaceDN w:val="0"/>
        <w:adjustRightInd w:val="0"/>
        <w:jc w:val="both"/>
        <w:rPr>
          <w:rFonts w:ascii="Calibri" w:hAnsi="Calibri" w:cs="Calibri"/>
          <w:color w:val="000000"/>
          <w:sz w:val="20"/>
          <w:szCs w:val="20"/>
          <w:lang w:val="en-GB"/>
        </w:rPr>
      </w:pPr>
    </w:p>
    <w:p w14:paraId="43F98C69" w14:textId="77777777" w:rsidR="00476832" w:rsidRPr="00AE2054" w:rsidRDefault="00476832" w:rsidP="00624D24">
      <w:pPr>
        <w:autoSpaceDE w:val="0"/>
        <w:autoSpaceDN w:val="0"/>
        <w:adjustRightInd w:val="0"/>
        <w:jc w:val="both"/>
        <w:rPr>
          <w:rFonts w:ascii="Calibri" w:hAnsi="Calibri" w:cs="Calibri"/>
          <w:b/>
          <w:bCs/>
          <w:color w:val="000000"/>
          <w:lang w:val="en-GB"/>
        </w:rPr>
      </w:pPr>
      <w:r w:rsidRPr="00AE2054">
        <w:rPr>
          <w:rFonts w:ascii="Calibri" w:hAnsi="Calibri" w:cs="Calibri"/>
          <w:b/>
          <w:bCs/>
          <w:color w:val="000000"/>
          <w:lang w:val="en-GB"/>
        </w:rPr>
        <w:t>Staff Development</w:t>
      </w:r>
    </w:p>
    <w:p w14:paraId="578C7308" w14:textId="77777777" w:rsidR="00181A0C" w:rsidRPr="00AE2054" w:rsidRDefault="00181A0C" w:rsidP="00624D24">
      <w:p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Staff are encouraged to maintain and improv</w:t>
      </w:r>
      <w:r w:rsidR="00B57154" w:rsidRPr="00AE2054">
        <w:rPr>
          <w:rFonts w:ascii="Calibri" w:hAnsi="Calibri" w:cs="Calibri"/>
          <w:color w:val="000000"/>
          <w:sz w:val="22"/>
          <w:szCs w:val="22"/>
          <w:lang w:val="en-GB"/>
        </w:rPr>
        <w:t>e their knowledge and expertise</w:t>
      </w:r>
      <w:r w:rsidRPr="00AE2054">
        <w:rPr>
          <w:rFonts w:ascii="Calibri" w:hAnsi="Calibri" w:cs="Calibri"/>
          <w:color w:val="000000"/>
          <w:sz w:val="22"/>
          <w:szCs w:val="22"/>
          <w:lang w:val="en-GB"/>
        </w:rPr>
        <w:t xml:space="preserve"> in relation to</w:t>
      </w:r>
      <w:r w:rsidR="00223689" w:rsidRPr="00AE2054">
        <w:rPr>
          <w:rFonts w:ascii="Calibri" w:hAnsi="Calibri" w:cs="Calibri"/>
          <w:color w:val="000000"/>
          <w:sz w:val="22"/>
          <w:szCs w:val="22"/>
          <w:lang w:val="en-GB"/>
        </w:rPr>
        <w:t xml:space="preserve"> </w:t>
      </w:r>
      <w:r w:rsidR="00DC5C50" w:rsidRPr="00AE2054">
        <w:rPr>
          <w:rFonts w:ascii="Calibri" w:hAnsi="Calibri" w:cs="Calibri"/>
          <w:color w:val="000000"/>
          <w:sz w:val="22"/>
          <w:szCs w:val="22"/>
          <w:lang w:val="en-GB"/>
        </w:rPr>
        <w:t>SEND</w:t>
      </w:r>
      <w:r w:rsidRPr="00AE2054">
        <w:rPr>
          <w:rFonts w:ascii="Calibri" w:hAnsi="Calibri" w:cs="Calibri"/>
          <w:color w:val="000000"/>
          <w:sz w:val="22"/>
          <w:szCs w:val="22"/>
          <w:lang w:val="en-GB"/>
        </w:rPr>
        <w:t>. Requests for training opportunities will be prioritised in discussion between the member</w:t>
      </w:r>
      <w:r w:rsidR="00223689" w:rsidRPr="00AE2054">
        <w:rPr>
          <w:rFonts w:ascii="Calibri" w:hAnsi="Calibri" w:cs="Calibri"/>
          <w:color w:val="000000"/>
          <w:sz w:val="22"/>
          <w:szCs w:val="22"/>
          <w:lang w:val="en-GB"/>
        </w:rPr>
        <w:t xml:space="preserve"> </w:t>
      </w:r>
      <w:r w:rsidRPr="00AE2054">
        <w:rPr>
          <w:rFonts w:ascii="Calibri" w:hAnsi="Calibri" w:cs="Calibri"/>
          <w:color w:val="000000"/>
          <w:sz w:val="22"/>
          <w:szCs w:val="22"/>
          <w:lang w:val="en-GB"/>
        </w:rPr>
        <w:t>of staff concerned</w:t>
      </w:r>
      <w:r w:rsidR="00B57154" w:rsidRPr="00AE2054">
        <w:rPr>
          <w:rFonts w:ascii="Calibri" w:hAnsi="Calibri" w:cs="Calibri"/>
          <w:color w:val="000000"/>
          <w:sz w:val="22"/>
          <w:szCs w:val="22"/>
          <w:lang w:val="en-GB"/>
        </w:rPr>
        <w:t>, the Inclusion Leader</w:t>
      </w:r>
      <w:r w:rsidRPr="00AE2054">
        <w:rPr>
          <w:rFonts w:ascii="Calibri" w:hAnsi="Calibri" w:cs="Calibri"/>
          <w:color w:val="000000"/>
          <w:sz w:val="22"/>
          <w:szCs w:val="22"/>
          <w:lang w:val="en-GB"/>
        </w:rPr>
        <w:t xml:space="preserve">, </w:t>
      </w:r>
      <w:proofErr w:type="spellStart"/>
      <w:r w:rsidR="00560D44" w:rsidRPr="00AE2054">
        <w:rPr>
          <w:rFonts w:ascii="Calibri" w:hAnsi="Calibri" w:cs="Calibri"/>
          <w:color w:val="000000"/>
          <w:sz w:val="22"/>
          <w:szCs w:val="22"/>
          <w:lang w:val="en-GB"/>
        </w:rPr>
        <w:t>SENDCo</w:t>
      </w:r>
      <w:proofErr w:type="spellEnd"/>
      <w:r w:rsidR="00560D44" w:rsidRPr="00AE2054">
        <w:rPr>
          <w:rFonts w:ascii="Calibri" w:hAnsi="Calibri" w:cs="Calibri"/>
          <w:color w:val="000000"/>
          <w:sz w:val="22"/>
          <w:szCs w:val="22"/>
          <w:lang w:val="en-GB"/>
        </w:rPr>
        <w:t xml:space="preserve">, </w:t>
      </w:r>
      <w:r w:rsidR="009360D2" w:rsidRPr="00AE2054">
        <w:rPr>
          <w:rFonts w:ascii="Calibri" w:hAnsi="Calibri" w:cs="Calibri"/>
          <w:color w:val="000000"/>
          <w:sz w:val="22"/>
          <w:szCs w:val="22"/>
          <w:lang w:val="en-GB"/>
        </w:rPr>
        <w:t xml:space="preserve">the </w:t>
      </w:r>
      <w:r w:rsidR="00560D44" w:rsidRPr="00AE2054">
        <w:rPr>
          <w:rFonts w:ascii="Calibri" w:hAnsi="Calibri" w:cs="Calibri"/>
          <w:color w:val="000000"/>
          <w:sz w:val="22"/>
          <w:szCs w:val="22"/>
          <w:lang w:val="en-GB"/>
        </w:rPr>
        <w:t xml:space="preserve">Assistant </w:t>
      </w:r>
      <w:r w:rsidR="009360D2" w:rsidRPr="00AE2054">
        <w:rPr>
          <w:rFonts w:ascii="Calibri" w:hAnsi="Calibri" w:cs="Calibri"/>
          <w:color w:val="000000"/>
          <w:sz w:val="22"/>
          <w:szCs w:val="22"/>
          <w:lang w:val="en-GB"/>
        </w:rPr>
        <w:t>headteacher (responsib</w:t>
      </w:r>
      <w:r w:rsidR="00560D44" w:rsidRPr="00AE2054">
        <w:rPr>
          <w:rFonts w:ascii="Calibri" w:hAnsi="Calibri" w:cs="Calibri"/>
          <w:color w:val="000000"/>
          <w:sz w:val="22"/>
          <w:szCs w:val="22"/>
          <w:lang w:val="en-GB"/>
        </w:rPr>
        <w:t>le</w:t>
      </w:r>
      <w:r w:rsidR="009360D2" w:rsidRPr="00AE2054">
        <w:rPr>
          <w:rFonts w:ascii="Calibri" w:hAnsi="Calibri" w:cs="Calibri"/>
          <w:color w:val="000000"/>
          <w:sz w:val="22"/>
          <w:szCs w:val="22"/>
          <w:lang w:val="en-GB"/>
        </w:rPr>
        <w:t xml:space="preserve"> for CPD)</w:t>
      </w:r>
      <w:r w:rsidR="00231F6E" w:rsidRPr="00AE2054">
        <w:rPr>
          <w:rFonts w:ascii="Calibri" w:hAnsi="Calibri" w:cs="Calibri"/>
          <w:color w:val="000000"/>
          <w:sz w:val="22"/>
          <w:szCs w:val="22"/>
          <w:lang w:val="en-GB"/>
        </w:rPr>
        <w:t xml:space="preserve"> </w:t>
      </w:r>
      <w:r w:rsidRPr="00AE2054">
        <w:rPr>
          <w:rFonts w:ascii="Calibri" w:hAnsi="Calibri" w:cs="Calibri"/>
          <w:color w:val="000000"/>
          <w:sz w:val="22"/>
          <w:szCs w:val="22"/>
          <w:lang w:val="en-GB"/>
        </w:rPr>
        <w:t>and Headteacher.</w:t>
      </w:r>
      <w:r w:rsidR="00B57154" w:rsidRPr="00AE2054">
        <w:rPr>
          <w:rFonts w:ascii="Calibri" w:hAnsi="Calibri" w:cs="Calibri"/>
          <w:color w:val="000000"/>
          <w:sz w:val="22"/>
          <w:szCs w:val="22"/>
          <w:lang w:val="en-GB"/>
        </w:rPr>
        <w:t xml:space="preserve"> </w:t>
      </w:r>
      <w:r w:rsidR="009360D2" w:rsidRPr="00AE2054">
        <w:rPr>
          <w:rFonts w:ascii="Calibri" w:hAnsi="Calibri" w:cs="Calibri"/>
          <w:color w:val="000000"/>
          <w:sz w:val="22"/>
          <w:szCs w:val="22"/>
          <w:lang w:val="en-GB"/>
        </w:rPr>
        <w:t>The priorities within the school improvement plan</w:t>
      </w:r>
      <w:r w:rsidRPr="00AE2054">
        <w:rPr>
          <w:rFonts w:ascii="Calibri" w:hAnsi="Calibri" w:cs="Calibri"/>
          <w:color w:val="000000"/>
          <w:sz w:val="22"/>
          <w:szCs w:val="22"/>
          <w:lang w:val="en-GB"/>
        </w:rPr>
        <w:t xml:space="preserve"> will be</w:t>
      </w:r>
      <w:r w:rsidR="00B57154" w:rsidRPr="00AE2054">
        <w:rPr>
          <w:rFonts w:ascii="Calibri" w:hAnsi="Calibri" w:cs="Calibri"/>
          <w:color w:val="000000"/>
          <w:sz w:val="22"/>
          <w:szCs w:val="22"/>
          <w:lang w:val="en-GB"/>
        </w:rPr>
        <w:t xml:space="preserve"> </w:t>
      </w:r>
      <w:r w:rsidR="00A60951" w:rsidRPr="00AE2054">
        <w:rPr>
          <w:rFonts w:ascii="Calibri" w:hAnsi="Calibri" w:cs="Calibri"/>
          <w:color w:val="000000"/>
          <w:sz w:val="22"/>
          <w:szCs w:val="22"/>
          <w:lang w:val="en-GB"/>
        </w:rPr>
        <w:t>considered</w:t>
      </w:r>
      <w:r w:rsidRPr="00AE2054">
        <w:rPr>
          <w:rFonts w:ascii="Calibri" w:hAnsi="Calibri" w:cs="Calibri"/>
          <w:color w:val="000000"/>
          <w:sz w:val="22"/>
          <w:szCs w:val="22"/>
          <w:lang w:val="en-GB"/>
        </w:rPr>
        <w:t>.</w:t>
      </w:r>
      <w:r w:rsidR="0092245B" w:rsidRPr="00AE2054">
        <w:rPr>
          <w:rFonts w:ascii="Calibri" w:hAnsi="Calibri" w:cs="Calibri"/>
          <w:color w:val="000000"/>
          <w:sz w:val="22"/>
          <w:szCs w:val="22"/>
          <w:lang w:val="en-GB"/>
        </w:rPr>
        <w:t xml:space="preserve"> Training will be provided internally through peer and external agencies.</w:t>
      </w:r>
    </w:p>
    <w:p w14:paraId="4225E069" w14:textId="77777777" w:rsidR="00A33C6F" w:rsidRPr="00AE2054" w:rsidRDefault="00A33C6F" w:rsidP="00624D24">
      <w:pPr>
        <w:autoSpaceDE w:val="0"/>
        <w:autoSpaceDN w:val="0"/>
        <w:adjustRightInd w:val="0"/>
        <w:jc w:val="both"/>
        <w:rPr>
          <w:rFonts w:ascii="Calibri" w:hAnsi="Calibri" w:cs="Calibri"/>
          <w:color w:val="000000"/>
          <w:sz w:val="20"/>
          <w:szCs w:val="20"/>
          <w:lang w:val="en-GB"/>
        </w:rPr>
      </w:pPr>
    </w:p>
    <w:p w14:paraId="421EE234" w14:textId="77777777" w:rsidR="00476832" w:rsidRPr="00AE2054" w:rsidRDefault="00181A0C" w:rsidP="00624D24">
      <w:pPr>
        <w:autoSpaceDE w:val="0"/>
        <w:autoSpaceDN w:val="0"/>
        <w:adjustRightInd w:val="0"/>
        <w:jc w:val="both"/>
        <w:rPr>
          <w:rFonts w:ascii="Calibri" w:hAnsi="Calibri" w:cs="Calibri"/>
          <w:b/>
          <w:bCs/>
          <w:color w:val="000000"/>
          <w:lang w:val="en-GB"/>
        </w:rPr>
      </w:pPr>
      <w:r w:rsidRPr="00AE2054">
        <w:rPr>
          <w:rFonts w:ascii="Calibri" w:hAnsi="Calibri" w:cs="Calibri"/>
          <w:b/>
          <w:bCs/>
          <w:color w:val="000000"/>
          <w:lang w:val="en-GB"/>
        </w:rPr>
        <w:t xml:space="preserve">The role of the </w:t>
      </w:r>
      <w:r w:rsidR="00B57154" w:rsidRPr="00AE2054">
        <w:rPr>
          <w:rFonts w:ascii="Calibri" w:hAnsi="Calibri" w:cs="Calibri"/>
          <w:b/>
          <w:bCs/>
          <w:color w:val="000000"/>
          <w:lang w:val="en-GB"/>
        </w:rPr>
        <w:t>Inclusion Leader</w:t>
      </w:r>
      <w:r w:rsidR="0092245B" w:rsidRPr="00AE2054">
        <w:rPr>
          <w:rFonts w:ascii="Calibri" w:hAnsi="Calibri" w:cs="Calibri"/>
          <w:b/>
          <w:bCs/>
          <w:color w:val="000000"/>
          <w:lang w:val="en-GB"/>
        </w:rPr>
        <w:t xml:space="preserve"> and </w:t>
      </w:r>
      <w:r w:rsidR="008D77EA" w:rsidRPr="00AE2054">
        <w:rPr>
          <w:rFonts w:ascii="Calibri" w:hAnsi="Calibri" w:cs="Calibri"/>
          <w:b/>
          <w:bCs/>
          <w:color w:val="000000"/>
          <w:lang w:val="en-GB"/>
        </w:rPr>
        <w:t>SENDCo</w:t>
      </w:r>
    </w:p>
    <w:p w14:paraId="35D8B85D" w14:textId="77777777" w:rsidR="00181A0C" w:rsidRPr="00AE2054" w:rsidRDefault="00B57154" w:rsidP="00624D24">
      <w:p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The Inclusion Leader</w:t>
      </w:r>
      <w:r w:rsidR="00181A0C" w:rsidRPr="00AE2054">
        <w:rPr>
          <w:rFonts w:ascii="Calibri" w:hAnsi="Calibri" w:cs="Calibri"/>
          <w:color w:val="000000"/>
          <w:sz w:val="22"/>
          <w:szCs w:val="22"/>
          <w:lang w:val="en-GB"/>
        </w:rPr>
        <w:t xml:space="preserve"> </w:t>
      </w:r>
      <w:r w:rsidR="0092245B" w:rsidRPr="00AE2054">
        <w:rPr>
          <w:rFonts w:ascii="Calibri" w:hAnsi="Calibri" w:cs="Calibri"/>
          <w:color w:val="000000"/>
          <w:sz w:val="22"/>
          <w:szCs w:val="22"/>
          <w:lang w:val="en-GB"/>
        </w:rPr>
        <w:t xml:space="preserve">and </w:t>
      </w:r>
      <w:r w:rsidR="008D77EA" w:rsidRPr="00AE2054">
        <w:rPr>
          <w:rFonts w:ascii="Calibri" w:hAnsi="Calibri" w:cs="Calibri"/>
          <w:color w:val="000000"/>
          <w:sz w:val="22"/>
          <w:szCs w:val="22"/>
          <w:lang w:val="en-GB"/>
        </w:rPr>
        <w:t>SENDCo</w:t>
      </w:r>
      <w:r w:rsidR="00E9564A" w:rsidRPr="00AE2054">
        <w:rPr>
          <w:rFonts w:ascii="Calibri" w:hAnsi="Calibri" w:cs="Calibri"/>
          <w:color w:val="000000"/>
          <w:sz w:val="22"/>
          <w:szCs w:val="22"/>
          <w:lang w:val="en-GB"/>
        </w:rPr>
        <w:t xml:space="preserve"> play</w:t>
      </w:r>
      <w:r w:rsidR="00181A0C" w:rsidRPr="00AE2054">
        <w:rPr>
          <w:rFonts w:ascii="Calibri" w:hAnsi="Calibri" w:cs="Calibri"/>
          <w:color w:val="000000"/>
          <w:sz w:val="22"/>
          <w:szCs w:val="22"/>
          <w:lang w:val="en-GB"/>
        </w:rPr>
        <w:t xml:space="preserve"> a crucial role in the school’s </w:t>
      </w:r>
      <w:r w:rsidR="00DC5C50" w:rsidRPr="00AE2054">
        <w:rPr>
          <w:rFonts w:ascii="Calibri" w:hAnsi="Calibri" w:cs="Calibri"/>
          <w:color w:val="000000"/>
          <w:sz w:val="22"/>
          <w:szCs w:val="22"/>
          <w:lang w:val="en-GB"/>
        </w:rPr>
        <w:t>SEND</w:t>
      </w:r>
      <w:r w:rsidR="00181A0C" w:rsidRPr="00AE2054">
        <w:rPr>
          <w:rFonts w:ascii="Calibri" w:hAnsi="Calibri" w:cs="Calibri"/>
          <w:color w:val="000000"/>
          <w:sz w:val="22"/>
          <w:szCs w:val="22"/>
          <w:lang w:val="en-GB"/>
        </w:rPr>
        <w:t xml:space="preserve"> provision. This involves working </w:t>
      </w:r>
      <w:r w:rsidR="00223689" w:rsidRPr="00AE2054">
        <w:rPr>
          <w:rFonts w:ascii="Calibri" w:hAnsi="Calibri" w:cs="Calibri"/>
          <w:color w:val="000000"/>
          <w:sz w:val="22"/>
          <w:szCs w:val="22"/>
          <w:lang w:val="en-GB"/>
        </w:rPr>
        <w:t>w</w:t>
      </w:r>
      <w:r w:rsidR="00181A0C" w:rsidRPr="00AE2054">
        <w:rPr>
          <w:rFonts w:ascii="Calibri" w:hAnsi="Calibri" w:cs="Calibri"/>
          <w:color w:val="000000"/>
          <w:sz w:val="22"/>
          <w:szCs w:val="22"/>
          <w:lang w:val="en-GB"/>
        </w:rPr>
        <w:t>ith the</w:t>
      </w:r>
      <w:r w:rsidR="009360D2" w:rsidRPr="00AE2054">
        <w:rPr>
          <w:rFonts w:ascii="Calibri" w:hAnsi="Calibri" w:cs="Calibri"/>
          <w:color w:val="000000"/>
          <w:sz w:val="22"/>
          <w:szCs w:val="22"/>
          <w:lang w:val="en-GB"/>
        </w:rPr>
        <w:t xml:space="preserve"> Headteacher and Governing B</w:t>
      </w:r>
      <w:r w:rsidR="00181A0C" w:rsidRPr="00AE2054">
        <w:rPr>
          <w:rFonts w:ascii="Calibri" w:hAnsi="Calibri" w:cs="Calibri"/>
          <w:color w:val="000000"/>
          <w:sz w:val="22"/>
          <w:szCs w:val="22"/>
          <w:lang w:val="en-GB"/>
        </w:rPr>
        <w:t>ody to determine the strategic development of the policy. Other</w:t>
      </w:r>
      <w:r w:rsidR="00223689" w:rsidRPr="00AE2054">
        <w:rPr>
          <w:rFonts w:ascii="Calibri" w:hAnsi="Calibri" w:cs="Calibri"/>
          <w:color w:val="000000"/>
          <w:sz w:val="22"/>
          <w:szCs w:val="22"/>
          <w:lang w:val="en-GB"/>
        </w:rPr>
        <w:t xml:space="preserve"> </w:t>
      </w:r>
      <w:r w:rsidR="00181A0C" w:rsidRPr="00AE2054">
        <w:rPr>
          <w:rFonts w:ascii="Calibri" w:hAnsi="Calibri" w:cs="Calibri"/>
          <w:color w:val="000000"/>
          <w:sz w:val="22"/>
          <w:szCs w:val="22"/>
          <w:lang w:val="en-GB"/>
        </w:rPr>
        <w:t>responsibilities include:</w:t>
      </w:r>
    </w:p>
    <w:p w14:paraId="56258899" w14:textId="77777777" w:rsidR="00181A0C" w:rsidRPr="00AE2054" w:rsidRDefault="009360D2" w:rsidP="00A60951">
      <w:pPr>
        <w:numPr>
          <w:ilvl w:val="0"/>
          <w:numId w:val="18"/>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o</w:t>
      </w:r>
      <w:r w:rsidR="00181A0C" w:rsidRPr="00AE2054">
        <w:rPr>
          <w:rFonts w:ascii="Calibri" w:hAnsi="Calibri" w:cs="Calibri"/>
          <w:color w:val="000000"/>
          <w:sz w:val="22"/>
          <w:szCs w:val="22"/>
          <w:lang w:val="en-GB"/>
        </w:rPr>
        <w:t>verseeing the day-to-day operation of the policy</w:t>
      </w:r>
    </w:p>
    <w:p w14:paraId="78F633FD" w14:textId="77777777" w:rsidR="00181A0C" w:rsidRPr="00AE2054" w:rsidRDefault="009360D2" w:rsidP="00A60951">
      <w:pPr>
        <w:numPr>
          <w:ilvl w:val="0"/>
          <w:numId w:val="18"/>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c</w:t>
      </w:r>
      <w:r w:rsidR="00181A0C" w:rsidRPr="00AE2054">
        <w:rPr>
          <w:rFonts w:ascii="Calibri" w:hAnsi="Calibri" w:cs="Calibri"/>
          <w:color w:val="000000"/>
          <w:sz w:val="22"/>
          <w:szCs w:val="22"/>
          <w:lang w:val="en-GB"/>
        </w:rPr>
        <w:t xml:space="preserve">o-ordinating the provision for pupils with </w:t>
      </w:r>
      <w:r w:rsidR="00DC5C50" w:rsidRPr="00AE2054">
        <w:rPr>
          <w:rFonts w:ascii="Calibri" w:hAnsi="Calibri" w:cs="Calibri"/>
          <w:color w:val="000000"/>
          <w:sz w:val="22"/>
          <w:szCs w:val="22"/>
          <w:lang w:val="en-GB"/>
        </w:rPr>
        <w:t>SEND</w:t>
      </w:r>
    </w:p>
    <w:p w14:paraId="18356C05" w14:textId="77777777" w:rsidR="00181A0C" w:rsidRPr="00AE2054" w:rsidRDefault="009360D2" w:rsidP="00A60951">
      <w:pPr>
        <w:numPr>
          <w:ilvl w:val="0"/>
          <w:numId w:val="18"/>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l</w:t>
      </w:r>
      <w:r w:rsidR="00181A0C" w:rsidRPr="00AE2054">
        <w:rPr>
          <w:rFonts w:ascii="Calibri" w:hAnsi="Calibri" w:cs="Calibri"/>
          <w:color w:val="000000"/>
          <w:sz w:val="22"/>
          <w:szCs w:val="22"/>
          <w:lang w:val="en-GB"/>
        </w:rPr>
        <w:t xml:space="preserve">iaising </w:t>
      </w:r>
      <w:r w:rsidR="00567270" w:rsidRPr="00AE2054">
        <w:rPr>
          <w:rFonts w:ascii="Calibri" w:hAnsi="Calibri" w:cs="Calibri"/>
          <w:color w:val="000000"/>
          <w:sz w:val="22"/>
          <w:szCs w:val="22"/>
          <w:lang w:val="en-GB"/>
        </w:rPr>
        <w:t>with and giving advice to</w:t>
      </w:r>
      <w:r w:rsidR="00181A0C" w:rsidRPr="00AE2054">
        <w:rPr>
          <w:rFonts w:ascii="Calibri" w:hAnsi="Calibri" w:cs="Calibri"/>
          <w:color w:val="000000"/>
          <w:sz w:val="22"/>
          <w:szCs w:val="22"/>
          <w:lang w:val="en-GB"/>
        </w:rPr>
        <w:t xml:space="preserve"> teachers</w:t>
      </w:r>
    </w:p>
    <w:p w14:paraId="547DC013" w14:textId="77777777" w:rsidR="00181A0C" w:rsidRPr="00AE2054" w:rsidRDefault="009360D2" w:rsidP="00A60951">
      <w:pPr>
        <w:numPr>
          <w:ilvl w:val="0"/>
          <w:numId w:val="18"/>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m</w:t>
      </w:r>
      <w:r w:rsidR="00567270" w:rsidRPr="00AE2054">
        <w:rPr>
          <w:rFonts w:ascii="Calibri" w:hAnsi="Calibri" w:cs="Calibri"/>
          <w:color w:val="000000"/>
          <w:sz w:val="22"/>
          <w:szCs w:val="22"/>
          <w:lang w:val="en-GB"/>
        </w:rPr>
        <w:t xml:space="preserve">anaging </w:t>
      </w:r>
      <w:r w:rsidR="00231F6E" w:rsidRPr="00AE2054">
        <w:rPr>
          <w:rFonts w:ascii="Calibri" w:hAnsi="Calibri" w:cs="Calibri"/>
          <w:color w:val="000000"/>
          <w:sz w:val="22"/>
          <w:szCs w:val="22"/>
          <w:lang w:val="en-GB"/>
        </w:rPr>
        <w:t>Learning Support Assistants</w:t>
      </w:r>
    </w:p>
    <w:p w14:paraId="773E84F2" w14:textId="77777777" w:rsidR="00181A0C" w:rsidRPr="00AE2054" w:rsidRDefault="009360D2" w:rsidP="00A60951">
      <w:pPr>
        <w:numPr>
          <w:ilvl w:val="0"/>
          <w:numId w:val="18"/>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o</w:t>
      </w:r>
      <w:r w:rsidR="00181A0C" w:rsidRPr="00AE2054">
        <w:rPr>
          <w:rFonts w:ascii="Calibri" w:hAnsi="Calibri" w:cs="Calibri"/>
          <w:color w:val="000000"/>
          <w:sz w:val="22"/>
          <w:szCs w:val="22"/>
          <w:lang w:val="en-GB"/>
        </w:rPr>
        <w:t>verseeing pupils’ records</w:t>
      </w:r>
    </w:p>
    <w:p w14:paraId="347F3545" w14:textId="77777777" w:rsidR="00181A0C" w:rsidRPr="00AE2054" w:rsidRDefault="009360D2" w:rsidP="00A60951">
      <w:pPr>
        <w:numPr>
          <w:ilvl w:val="0"/>
          <w:numId w:val="18"/>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l</w:t>
      </w:r>
      <w:r w:rsidR="00181A0C" w:rsidRPr="00AE2054">
        <w:rPr>
          <w:rFonts w:ascii="Calibri" w:hAnsi="Calibri" w:cs="Calibri"/>
          <w:color w:val="000000"/>
          <w:sz w:val="22"/>
          <w:szCs w:val="22"/>
          <w:lang w:val="en-GB"/>
        </w:rPr>
        <w:t>iaising with the parents</w:t>
      </w:r>
    </w:p>
    <w:p w14:paraId="0F2B6D90" w14:textId="77777777" w:rsidR="00181A0C" w:rsidRPr="00AE2054" w:rsidRDefault="00A60951" w:rsidP="00A60951">
      <w:pPr>
        <w:numPr>
          <w:ilvl w:val="0"/>
          <w:numId w:val="18"/>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contributing</w:t>
      </w:r>
      <w:r w:rsidR="00181A0C" w:rsidRPr="00AE2054">
        <w:rPr>
          <w:rFonts w:ascii="Calibri" w:hAnsi="Calibri" w:cs="Calibri"/>
          <w:color w:val="000000"/>
          <w:sz w:val="22"/>
          <w:szCs w:val="22"/>
          <w:lang w:val="en-GB"/>
        </w:rPr>
        <w:t xml:space="preserve"> to INSET</w:t>
      </w:r>
      <w:r w:rsidR="00567270" w:rsidRPr="00AE2054">
        <w:rPr>
          <w:rFonts w:ascii="Calibri" w:hAnsi="Calibri" w:cs="Calibri"/>
          <w:color w:val="000000"/>
          <w:sz w:val="22"/>
          <w:szCs w:val="22"/>
          <w:lang w:val="en-GB"/>
        </w:rPr>
        <w:t xml:space="preserve"> to ensure staff are confident in the provisions for the children </w:t>
      </w:r>
      <w:r w:rsidR="00223689" w:rsidRPr="00AE2054">
        <w:rPr>
          <w:rFonts w:ascii="Calibri" w:hAnsi="Calibri" w:cs="Calibri"/>
          <w:color w:val="000000"/>
          <w:sz w:val="22"/>
          <w:szCs w:val="22"/>
          <w:lang w:val="en-GB"/>
        </w:rPr>
        <w:t>w</w:t>
      </w:r>
      <w:r w:rsidR="00567270" w:rsidRPr="00AE2054">
        <w:rPr>
          <w:rFonts w:ascii="Calibri" w:hAnsi="Calibri" w:cs="Calibri"/>
          <w:color w:val="000000"/>
          <w:sz w:val="22"/>
          <w:szCs w:val="22"/>
          <w:lang w:val="en-GB"/>
        </w:rPr>
        <w:t xml:space="preserve">ith </w:t>
      </w:r>
      <w:r w:rsidR="00DC5C50" w:rsidRPr="00AE2054">
        <w:rPr>
          <w:rFonts w:ascii="Calibri" w:hAnsi="Calibri" w:cs="Calibri"/>
          <w:color w:val="000000"/>
          <w:sz w:val="22"/>
          <w:szCs w:val="22"/>
          <w:lang w:val="en-GB"/>
        </w:rPr>
        <w:t>SEND</w:t>
      </w:r>
    </w:p>
    <w:p w14:paraId="1016EA75" w14:textId="77777777" w:rsidR="00EB3FA4" w:rsidRPr="00AE2054" w:rsidRDefault="009360D2" w:rsidP="00A60951">
      <w:pPr>
        <w:numPr>
          <w:ilvl w:val="0"/>
          <w:numId w:val="18"/>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l</w:t>
      </w:r>
      <w:r w:rsidR="00DC5C50" w:rsidRPr="00AE2054">
        <w:rPr>
          <w:rFonts w:ascii="Calibri" w:hAnsi="Calibri" w:cs="Calibri"/>
          <w:color w:val="000000"/>
          <w:sz w:val="22"/>
          <w:szCs w:val="22"/>
          <w:lang w:val="en-GB"/>
        </w:rPr>
        <w:t>iaising</w:t>
      </w:r>
      <w:r w:rsidR="00567270" w:rsidRPr="00AE2054">
        <w:rPr>
          <w:rFonts w:ascii="Calibri" w:hAnsi="Calibri" w:cs="Calibri"/>
          <w:color w:val="000000"/>
          <w:sz w:val="22"/>
          <w:szCs w:val="22"/>
          <w:lang w:val="en-GB"/>
        </w:rPr>
        <w:t xml:space="preserve"> with </w:t>
      </w:r>
      <w:r w:rsidR="00181A0C" w:rsidRPr="00AE2054">
        <w:rPr>
          <w:rFonts w:ascii="Calibri" w:hAnsi="Calibri" w:cs="Calibri"/>
          <w:color w:val="000000"/>
          <w:sz w:val="22"/>
          <w:szCs w:val="22"/>
          <w:lang w:val="en-GB"/>
        </w:rPr>
        <w:t xml:space="preserve">external support services </w:t>
      </w:r>
      <w:r w:rsidR="00567270" w:rsidRPr="00AE2054">
        <w:rPr>
          <w:rFonts w:ascii="Calibri" w:hAnsi="Calibri" w:cs="Calibri"/>
          <w:color w:val="000000"/>
          <w:sz w:val="22"/>
          <w:szCs w:val="22"/>
          <w:lang w:val="en-GB"/>
        </w:rPr>
        <w:t>who assist to identify, assess</w:t>
      </w:r>
      <w:r w:rsidR="00181A0C" w:rsidRPr="00AE2054">
        <w:rPr>
          <w:rFonts w:ascii="Calibri" w:hAnsi="Calibri" w:cs="Calibri"/>
          <w:color w:val="000000"/>
          <w:sz w:val="22"/>
          <w:szCs w:val="22"/>
          <w:lang w:val="en-GB"/>
        </w:rPr>
        <w:t xml:space="preserve"> and provide for, </w:t>
      </w:r>
      <w:r w:rsidR="00DC5C50" w:rsidRPr="00AE2054">
        <w:rPr>
          <w:rFonts w:ascii="Calibri" w:hAnsi="Calibri" w:cs="Calibri"/>
          <w:color w:val="000000"/>
          <w:sz w:val="22"/>
          <w:szCs w:val="22"/>
          <w:lang w:val="en-GB"/>
        </w:rPr>
        <w:t>SEND</w:t>
      </w:r>
      <w:r w:rsidR="00181A0C" w:rsidRPr="00AE2054">
        <w:rPr>
          <w:rFonts w:ascii="Calibri" w:hAnsi="Calibri" w:cs="Calibri"/>
          <w:color w:val="000000"/>
          <w:sz w:val="22"/>
          <w:szCs w:val="22"/>
          <w:lang w:val="en-GB"/>
        </w:rPr>
        <w:t xml:space="preserve"> pupils</w:t>
      </w:r>
    </w:p>
    <w:p w14:paraId="5A2D465F" w14:textId="77777777" w:rsidR="00A33C6F" w:rsidRPr="00AE2054" w:rsidRDefault="00A33C6F" w:rsidP="00624D24">
      <w:pPr>
        <w:autoSpaceDE w:val="0"/>
        <w:autoSpaceDN w:val="0"/>
        <w:adjustRightInd w:val="0"/>
        <w:jc w:val="both"/>
        <w:rPr>
          <w:rFonts w:ascii="Calibri" w:hAnsi="Calibri" w:cs="Calibri"/>
          <w:color w:val="000000"/>
          <w:sz w:val="20"/>
          <w:szCs w:val="20"/>
          <w:lang w:val="en-GB"/>
        </w:rPr>
      </w:pPr>
    </w:p>
    <w:p w14:paraId="15F18960" w14:textId="77777777" w:rsidR="00181A0C" w:rsidRPr="00AE2054" w:rsidRDefault="00181A0C" w:rsidP="00624D24">
      <w:pPr>
        <w:autoSpaceDE w:val="0"/>
        <w:autoSpaceDN w:val="0"/>
        <w:adjustRightInd w:val="0"/>
        <w:jc w:val="both"/>
        <w:rPr>
          <w:rFonts w:ascii="Calibri" w:hAnsi="Calibri" w:cs="Calibri"/>
          <w:color w:val="000000"/>
          <w:sz w:val="22"/>
          <w:szCs w:val="20"/>
          <w:lang w:val="en-GB"/>
        </w:rPr>
      </w:pPr>
      <w:r w:rsidRPr="00AE2054">
        <w:rPr>
          <w:rFonts w:ascii="Calibri" w:hAnsi="Calibri" w:cs="Calibri"/>
          <w:color w:val="000000"/>
          <w:sz w:val="22"/>
          <w:szCs w:val="20"/>
          <w:lang w:val="en-GB"/>
        </w:rPr>
        <w:t>When it is considered necessary, colleagues from the following support services will be</w:t>
      </w:r>
      <w:r w:rsidR="00DC5C50" w:rsidRPr="00AE2054">
        <w:rPr>
          <w:rFonts w:ascii="Calibri" w:hAnsi="Calibri" w:cs="Calibri"/>
          <w:color w:val="000000"/>
          <w:sz w:val="22"/>
          <w:szCs w:val="20"/>
          <w:lang w:val="en-GB"/>
        </w:rPr>
        <w:t xml:space="preserve"> </w:t>
      </w:r>
      <w:r w:rsidRPr="00AE2054">
        <w:rPr>
          <w:rFonts w:ascii="Calibri" w:hAnsi="Calibri" w:cs="Calibri"/>
          <w:color w:val="000000"/>
          <w:sz w:val="22"/>
          <w:szCs w:val="20"/>
          <w:lang w:val="en-GB"/>
        </w:rPr>
        <w:t xml:space="preserve">involved with </w:t>
      </w:r>
      <w:r w:rsidR="00DC5C50" w:rsidRPr="00AE2054">
        <w:rPr>
          <w:rFonts w:ascii="Calibri" w:hAnsi="Calibri" w:cs="Calibri"/>
          <w:color w:val="000000"/>
          <w:sz w:val="22"/>
          <w:szCs w:val="20"/>
          <w:lang w:val="en-GB"/>
        </w:rPr>
        <w:t>SEND</w:t>
      </w:r>
      <w:r w:rsidRPr="00AE2054">
        <w:rPr>
          <w:rFonts w:ascii="Calibri" w:hAnsi="Calibri" w:cs="Calibri"/>
          <w:color w:val="000000"/>
          <w:sz w:val="22"/>
          <w:szCs w:val="20"/>
          <w:lang w:val="en-GB"/>
        </w:rPr>
        <w:t xml:space="preserve"> pupils:</w:t>
      </w:r>
    </w:p>
    <w:p w14:paraId="6E2FD9B3" w14:textId="77777777" w:rsidR="00181A0C" w:rsidRPr="00AE2054" w:rsidRDefault="00181A0C" w:rsidP="00A60951">
      <w:pPr>
        <w:numPr>
          <w:ilvl w:val="0"/>
          <w:numId w:val="25"/>
        </w:numPr>
        <w:autoSpaceDE w:val="0"/>
        <w:autoSpaceDN w:val="0"/>
        <w:adjustRightInd w:val="0"/>
        <w:jc w:val="both"/>
        <w:rPr>
          <w:rFonts w:ascii="Calibri" w:hAnsi="Calibri" w:cs="Calibri"/>
          <w:sz w:val="22"/>
          <w:szCs w:val="22"/>
          <w:lang w:val="en-GB"/>
        </w:rPr>
      </w:pPr>
      <w:r w:rsidRPr="00AE2054">
        <w:rPr>
          <w:rFonts w:ascii="Calibri" w:hAnsi="Calibri" w:cs="Calibri"/>
          <w:sz w:val="22"/>
          <w:szCs w:val="22"/>
          <w:lang w:val="en-GB"/>
        </w:rPr>
        <w:t xml:space="preserve">Educational </w:t>
      </w:r>
      <w:r w:rsidR="00231F6E" w:rsidRPr="00AE2054">
        <w:rPr>
          <w:rFonts w:ascii="Calibri" w:hAnsi="Calibri" w:cs="Calibri"/>
          <w:sz w:val="22"/>
          <w:szCs w:val="22"/>
          <w:lang w:val="en-GB"/>
        </w:rPr>
        <w:t>P</w:t>
      </w:r>
      <w:r w:rsidRPr="00AE2054">
        <w:rPr>
          <w:rFonts w:ascii="Calibri" w:hAnsi="Calibri" w:cs="Calibri"/>
          <w:sz w:val="22"/>
          <w:szCs w:val="22"/>
          <w:lang w:val="en-GB"/>
        </w:rPr>
        <w:t>sychologists</w:t>
      </w:r>
    </w:p>
    <w:p w14:paraId="3CBFA036" w14:textId="77777777" w:rsidR="00181A0C" w:rsidRPr="00AE2054" w:rsidRDefault="006D7812" w:rsidP="00A60951">
      <w:pPr>
        <w:numPr>
          <w:ilvl w:val="0"/>
          <w:numId w:val="25"/>
        </w:numPr>
        <w:autoSpaceDE w:val="0"/>
        <w:autoSpaceDN w:val="0"/>
        <w:adjustRightInd w:val="0"/>
        <w:jc w:val="both"/>
        <w:rPr>
          <w:rFonts w:ascii="Calibri" w:hAnsi="Calibri" w:cs="Calibri"/>
          <w:sz w:val="22"/>
          <w:szCs w:val="22"/>
          <w:lang w:val="en-GB"/>
        </w:rPr>
      </w:pPr>
      <w:r w:rsidRPr="00AE2054">
        <w:rPr>
          <w:rFonts w:ascii="Calibri" w:hAnsi="Calibri" w:cs="Calibri"/>
          <w:sz w:val="22"/>
          <w:szCs w:val="22"/>
          <w:lang w:val="en-GB"/>
        </w:rPr>
        <w:t>M</w:t>
      </w:r>
      <w:r w:rsidR="00181A0C" w:rsidRPr="00AE2054">
        <w:rPr>
          <w:rFonts w:ascii="Calibri" w:hAnsi="Calibri" w:cs="Calibri"/>
          <w:sz w:val="22"/>
          <w:szCs w:val="22"/>
          <w:lang w:val="en-GB"/>
        </w:rPr>
        <w:t>edical officers</w:t>
      </w:r>
    </w:p>
    <w:p w14:paraId="1E721EF2" w14:textId="77777777" w:rsidR="00181A0C" w:rsidRPr="00AE2054" w:rsidRDefault="006737C8" w:rsidP="00A60951">
      <w:pPr>
        <w:numPr>
          <w:ilvl w:val="0"/>
          <w:numId w:val="25"/>
        </w:numPr>
        <w:autoSpaceDE w:val="0"/>
        <w:autoSpaceDN w:val="0"/>
        <w:adjustRightInd w:val="0"/>
        <w:jc w:val="both"/>
        <w:rPr>
          <w:rFonts w:ascii="Calibri" w:hAnsi="Calibri" w:cs="Calibri"/>
          <w:sz w:val="22"/>
          <w:szCs w:val="22"/>
          <w:lang w:val="en-GB"/>
        </w:rPr>
      </w:pPr>
      <w:r w:rsidRPr="00AE2054">
        <w:rPr>
          <w:rFonts w:ascii="Calibri" w:hAnsi="Calibri" w:cs="Calibri"/>
          <w:sz w:val="22"/>
          <w:szCs w:val="22"/>
          <w:lang w:val="en-GB"/>
        </w:rPr>
        <w:t>S</w:t>
      </w:r>
      <w:r w:rsidR="00181A0C" w:rsidRPr="00AE2054">
        <w:rPr>
          <w:rFonts w:ascii="Calibri" w:hAnsi="Calibri" w:cs="Calibri"/>
          <w:sz w:val="22"/>
          <w:szCs w:val="22"/>
          <w:lang w:val="en-GB"/>
        </w:rPr>
        <w:t>peech</w:t>
      </w:r>
      <w:r w:rsidR="00231F6E" w:rsidRPr="00AE2054">
        <w:rPr>
          <w:rFonts w:ascii="Calibri" w:hAnsi="Calibri" w:cs="Calibri"/>
          <w:sz w:val="22"/>
          <w:szCs w:val="22"/>
          <w:lang w:val="en-GB"/>
        </w:rPr>
        <w:t xml:space="preserve"> and L</w:t>
      </w:r>
      <w:r w:rsidR="00EB3FA4" w:rsidRPr="00AE2054">
        <w:rPr>
          <w:rFonts w:ascii="Calibri" w:hAnsi="Calibri" w:cs="Calibri"/>
          <w:sz w:val="22"/>
          <w:szCs w:val="22"/>
          <w:lang w:val="en-GB"/>
        </w:rPr>
        <w:t>anguage</w:t>
      </w:r>
      <w:r w:rsidR="00231F6E" w:rsidRPr="00AE2054">
        <w:rPr>
          <w:rFonts w:ascii="Calibri" w:hAnsi="Calibri" w:cs="Calibri"/>
          <w:sz w:val="22"/>
          <w:szCs w:val="22"/>
          <w:lang w:val="en-GB"/>
        </w:rPr>
        <w:t xml:space="preserve"> T</w:t>
      </w:r>
      <w:r w:rsidR="00181A0C" w:rsidRPr="00AE2054">
        <w:rPr>
          <w:rFonts w:ascii="Calibri" w:hAnsi="Calibri" w:cs="Calibri"/>
          <w:sz w:val="22"/>
          <w:szCs w:val="22"/>
          <w:lang w:val="en-GB"/>
        </w:rPr>
        <w:t>herapists</w:t>
      </w:r>
    </w:p>
    <w:p w14:paraId="1B19EFE6" w14:textId="77777777" w:rsidR="000A4235" w:rsidRPr="00AE2054" w:rsidRDefault="000A4235" w:rsidP="00A60951">
      <w:pPr>
        <w:numPr>
          <w:ilvl w:val="0"/>
          <w:numId w:val="25"/>
        </w:numPr>
        <w:autoSpaceDE w:val="0"/>
        <w:autoSpaceDN w:val="0"/>
        <w:adjustRightInd w:val="0"/>
        <w:jc w:val="both"/>
        <w:rPr>
          <w:rFonts w:ascii="Calibri" w:hAnsi="Calibri" w:cs="Calibri"/>
          <w:sz w:val="22"/>
          <w:szCs w:val="22"/>
          <w:lang w:val="en-GB"/>
        </w:rPr>
      </w:pPr>
      <w:r w:rsidRPr="00AE2054">
        <w:rPr>
          <w:rFonts w:ascii="Calibri" w:hAnsi="Calibri" w:cs="Calibri"/>
          <w:sz w:val="22"/>
          <w:szCs w:val="22"/>
          <w:lang w:val="en-GB"/>
        </w:rPr>
        <w:t>Occupational Therapists</w:t>
      </w:r>
    </w:p>
    <w:p w14:paraId="4D15170E" w14:textId="615C4507" w:rsidR="000A4235" w:rsidRPr="00AE2054" w:rsidRDefault="000A4235" w:rsidP="00A60951">
      <w:pPr>
        <w:numPr>
          <w:ilvl w:val="0"/>
          <w:numId w:val="25"/>
        </w:numPr>
        <w:autoSpaceDE w:val="0"/>
        <w:autoSpaceDN w:val="0"/>
        <w:adjustRightInd w:val="0"/>
        <w:jc w:val="both"/>
        <w:rPr>
          <w:rFonts w:ascii="Calibri" w:hAnsi="Calibri" w:cs="Calibri"/>
          <w:sz w:val="22"/>
          <w:szCs w:val="22"/>
          <w:lang w:val="en-GB"/>
        </w:rPr>
      </w:pPr>
      <w:r w:rsidRPr="00AE2054">
        <w:rPr>
          <w:rFonts w:ascii="Calibri" w:hAnsi="Calibri" w:cs="Calibri"/>
          <w:sz w:val="22"/>
          <w:szCs w:val="22"/>
          <w:lang w:val="en-GB"/>
        </w:rPr>
        <w:t>S</w:t>
      </w:r>
      <w:r w:rsidR="00560D44" w:rsidRPr="00AE2054">
        <w:rPr>
          <w:rFonts w:ascii="Calibri" w:hAnsi="Calibri" w:cs="Calibri"/>
          <w:sz w:val="22"/>
          <w:szCs w:val="22"/>
          <w:lang w:val="en-GB"/>
        </w:rPr>
        <w:t>pecialist advisory teachers (SEYAS or S</w:t>
      </w:r>
      <w:r w:rsidRPr="00AE2054">
        <w:rPr>
          <w:rFonts w:ascii="Calibri" w:hAnsi="Calibri" w:cs="Calibri"/>
          <w:sz w:val="22"/>
          <w:szCs w:val="22"/>
          <w:lang w:val="en-GB"/>
        </w:rPr>
        <w:t>E</w:t>
      </w:r>
      <w:r w:rsidR="00704CED" w:rsidRPr="00AE2054">
        <w:rPr>
          <w:rFonts w:ascii="Calibri" w:hAnsi="Calibri" w:cs="Calibri"/>
          <w:sz w:val="22"/>
          <w:szCs w:val="22"/>
          <w:lang w:val="en-GB"/>
        </w:rPr>
        <w:t>ND</w:t>
      </w:r>
      <w:r w:rsidRPr="00AE2054">
        <w:rPr>
          <w:rFonts w:ascii="Calibri" w:hAnsi="Calibri" w:cs="Calibri"/>
          <w:sz w:val="22"/>
          <w:szCs w:val="22"/>
          <w:lang w:val="en-GB"/>
        </w:rPr>
        <w:t>AT</w:t>
      </w:r>
      <w:r w:rsidR="00704CED" w:rsidRPr="00AE2054">
        <w:rPr>
          <w:rFonts w:ascii="Calibri" w:hAnsi="Calibri" w:cs="Calibri"/>
          <w:sz w:val="22"/>
          <w:szCs w:val="22"/>
          <w:lang w:val="en-GB"/>
        </w:rPr>
        <w:t>S</w:t>
      </w:r>
      <w:r w:rsidR="00560D44" w:rsidRPr="00AE2054">
        <w:rPr>
          <w:rFonts w:ascii="Calibri" w:hAnsi="Calibri" w:cs="Calibri"/>
          <w:sz w:val="22"/>
          <w:szCs w:val="22"/>
          <w:lang w:val="en-GB"/>
        </w:rPr>
        <w:t>)</w:t>
      </w:r>
    </w:p>
    <w:p w14:paraId="3D225F62" w14:textId="77777777" w:rsidR="00181A0C" w:rsidRPr="00AE2054" w:rsidRDefault="00181A0C" w:rsidP="00A60951">
      <w:pPr>
        <w:numPr>
          <w:ilvl w:val="0"/>
          <w:numId w:val="25"/>
        </w:numPr>
        <w:autoSpaceDE w:val="0"/>
        <w:autoSpaceDN w:val="0"/>
        <w:adjustRightInd w:val="0"/>
        <w:jc w:val="both"/>
        <w:rPr>
          <w:rFonts w:ascii="Calibri" w:hAnsi="Calibri" w:cs="Calibri"/>
          <w:sz w:val="22"/>
          <w:szCs w:val="22"/>
          <w:lang w:val="en-GB"/>
        </w:rPr>
      </w:pPr>
      <w:r w:rsidRPr="00AE2054">
        <w:rPr>
          <w:rFonts w:ascii="Calibri" w:hAnsi="Calibri" w:cs="Calibri"/>
          <w:sz w:val="22"/>
          <w:szCs w:val="22"/>
          <w:lang w:val="en-GB"/>
        </w:rPr>
        <w:t>Physiotherapists</w:t>
      </w:r>
    </w:p>
    <w:p w14:paraId="6AB210A2" w14:textId="77777777" w:rsidR="00181A0C" w:rsidRPr="00AE2054" w:rsidRDefault="006D7812" w:rsidP="00A60951">
      <w:pPr>
        <w:numPr>
          <w:ilvl w:val="0"/>
          <w:numId w:val="25"/>
        </w:numPr>
        <w:autoSpaceDE w:val="0"/>
        <w:autoSpaceDN w:val="0"/>
        <w:adjustRightInd w:val="0"/>
        <w:jc w:val="both"/>
        <w:rPr>
          <w:rFonts w:ascii="Calibri" w:hAnsi="Calibri" w:cs="Calibri"/>
          <w:sz w:val="22"/>
          <w:szCs w:val="22"/>
          <w:lang w:val="en-GB"/>
        </w:rPr>
      </w:pPr>
      <w:r w:rsidRPr="00AE2054">
        <w:rPr>
          <w:rFonts w:ascii="Calibri" w:hAnsi="Calibri" w:cs="Calibri"/>
          <w:sz w:val="22"/>
          <w:szCs w:val="22"/>
          <w:lang w:val="en-GB"/>
        </w:rPr>
        <w:t>H</w:t>
      </w:r>
      <w:r w:rsidR="00181A0C" w:rsidRPr="00AE2054">
        <w:rPr>
          <w:rFonts w:ascii="Calibri" w:hAnsi="Calibri" w:cs="Calibri"/>
          <w:sz w:val="22"/>
          <w:szCs w:val="22"/>
          <w:lang w:val="en-GB"/>
        </w:rPr>
        <w:t>earing impairment services</w:t>
      </w:r>
    </w:p>
    <w:p w14:paraId="4C35157B" w14:textId="77777777" w:rsidR="00181A0C" w:rsidRPr="00AE2054" w:rsidRDefault="006D7812" w:rsidP="00A60951">
      <w:pPr>
        <w:numPr>
          <w:ilvl w:val="0"/>
          <w:numId w:val="25"/>
        </w:numPr>
        <w:autoSpaceDE w:val="0"/>
        <w:autoSpaceDN w:val="0"/>
        <w:adjustRightInd w:val="0"/>
        <w:jc w:val="both"/>
        <w:rPr>
          <w:rFonts w:ascii="Calibri" w:hAnsi="Calibri" w:cs="Calibri"/>
          <w:sz w:val="22"/>
          <w:szCs w:val="22"/>
          <w:lang w:val="en-GB"/>
        </w:rPr>
      </w:pPr>
      <w:r w:rsidRPr="00AE2054">
        <w:rPr>
          <w:rFonts w:ascii="Calibri" w:hAnsi="Calibri" w:cs="Calibri"/>
          <w:sz w:val="22"/>
          <w:szCs w:val="22"/>
          <w:lang w:val="en-GB"/>
        </w:rPr>
        <w:t>V</w:t>
      </w:r>
      <w:r w:rsidR="00181A0C" w:rsidRPr="00AE2054">
        <w:rPr>
          <w:rFonts w:ascii="Calibri" w:hAnsi="Calibri" w:cs="Calibri"/>
          <w:sz w:val="22"/>
          <w:szCs w:val="22"/>
          <w:lang w:val="en-GB"/>
        </w:rPr>
        <w:t>isual impairment services</w:t>
      </w:r>
    </w:p>
    <w:p w14:paraId="2B85E87A" w14:textId="77777777" w:rsidR="00560D44" w:rsidRPr="00AE2054" w:rsidRDefault="00560D44" w:rsidP="00A60951">
      <w:pPr>
        <w:numPr>
          <w:ilvl w:val="0"/>
          <w:numId w:val="25"/>
        </w:numPr>
        <w:autoSpaceDE w:val="0"/>
        <w:autoSpaceDN w:val="0"/>
        <w:adjustRightInd w:val="0"/>
        <w:jc w:val="both"/>
        <w:rPr>
          <w:rFonts w:ascii="Calibri" w:hAnsi="Calibri" w:cs="Calibri"/>
          <w:sz w:val="22"/>
          <w:szCs w:val="22"/>
          <w:lang w:val="en-GB"/>
        </w:rPr>
      </w:pPr>
      <w:r w:rsidRPr="00AE2054">
        <w:rPr>
          <w:rFonts w:ascii="Calibri" w:hAnsi="Calibri" w:cs="Calibri"/>
          <w:sz w:val="22"/>
          <w:szCs w:val="22"/>
          <w:lang w:val="en-GB"/>
        </w:rPr>
        <w:t>Other health professionals</w:t>
      </w:r>
    </w:p>
    <w:p w14:paraId="4B344D29" w14:textId="77777777" w:rsidR="00A33C6F" w:rsidRPr="00AE2054" w:rsidRDefault="00A33C6F" w:rsidP="00624D24">
      <w:pPr>
        <w:autoSpaceDE w:val="0"/>
        <w:autoSpaceDN w:val="0"/>
        <w:adjustRightInd w:val="0"/>
        <w:jc w:val="both"/>
        <w:rPr>
          <w:rFonts w:ascii="Calibri" w:hAnsi="Calibri" w:cs="Calibri"/>
          <w:color w:val="000000"/>
          <w:sz w:val="22"/>
          <w:szCs w:val="22"/>
          <w:lang w:val="en-GB"/>
        </w:rPr>
      </w:pPr>
    </w:p>
    <w:p w14:paraId="30810A9E" w14:textId="77777777" w:rsidR="00181A0C" w:rsidRPr="00AE2054" w:rsidRDefault="00181A0C" w:rsidP="00624D24">
      <w:p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In addition, important links are in place with the following organisations:</w:t>
      </w:r>
    </w:p>
    <w:p w14:paraId="61811860" w14:textId="77777777" w:rsidR="00181A0C" w:rsidRPr="00AE2054" w:rsidRDefault="00181A0C" w:rsidP="00A60951">
      <w:pPr>
        <w:numPr>
          <w:ilvl w:val="0"/>
          <w:numId w:val="25"/>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The children’s centre with the aim of providing continuity</w:t>
      </w:r>
      <w:r w:rsidR="001D3359" w:rsidRPr="00AE2054">
        <w:rPr>
          <w:rFonts w:ascii="Calibri" w:hAnsi="Calibri" w:cs="Calibri"/>
          <w:color w:val="000000"/>
          <w:sz w:val="22"/>
          <w:szCs w:val="22"/>
          <w:lang w:val="en-GB"/>
        </w:rPr>
        <w:t xml:space="preserve"> </w:t>
      </w:r>
      <w:r w:rsidRPr="00AE2054">
        <w:rPr>
          <w:rFonts w:ascii="Calibri" w:hAnsi="Calibri" w:cs="Calibri"/>
          <w:color w:val="000000"/>
          <w:sz w:val="22"/>
          <w:szCs w:val="22"/>
          <w:lang w:val="en-GB"/>
        </w:rPr>
        <w:t>between home and school</w:t>
      </w:r>
    </w:p>
    <w:p w14:paraId="309117EE" w14:textId="77777777" w:rsidR="00181A0C" w:rsidRPr="00AE2054" w:rsidRDefault="00EB3FA4" w:rsidP="00A60951">
      <w:pPr>
        <w:numPr>
          <w:ilvl w:val="0"/>
          <w:numId w:val="25"/>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The local authority</w:t>
      </w:r>
    </w:p>
    <w:p w14:paraId="494FE55E" w14:textId="77777777" w:rsidR="00181A0C" w:rsidRPr="00AE2054" w:rsidRDefault="00181A0C" w:rsidP="00A60951">
      <w:pPr>
        <w:numPr>
          <w:ilvl w:val="0"/>
          <w:numId w:val="25"/>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Specialist Services</w:t>
      </w:r>
    </w:p>
    <w:p w14:paraId="191F342C" w14:textId="77777777" w:rsidR="00181A0C" w:rsidRPr="00AE2054" w:rsidRDefault="00181A0C" w:rsidP="00A60951">
      <w:pPr>
        <w:numPr>
          <w:ilvl w:val="0"/>
          <w:numId w:val="25"/>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Education Welfare</w:t>
      </w:r>
      <w:r w:rsidR="00EB3FA4" w:rsidRPr="00AE2054">
        <w:rPr>
          <w:rFonts w:ascii="Calibri" w:hAnsi="Calibri" w:cs="Calibri"/>
          <w:color w:val="000000"/>
          <w:sz w:val="22"/>
          <w:szCs w:val="22"/>
          <w:lang w:val="en-GB"/>
        </w:rPr>
        <w:t xml:space="preserve"> service</w:t>
      </w:r>
    </w:p>
    <w:p w14:paraId="5D213A79" w14:textId="77777777" w:rsidR="00181A0C" w:rsidRPr="00AE2054" w:rsidRDefault="00181A0C" w:rsidP="00A60951">
      <w:pPr>
        <w:numPr>
          <w:ilvl w:val="0"/>
          <w:numId w:val="25"/>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Social Services</w:t>
      </w:r>
    </w:p>
    <w:p w14:paraId="5ECD2087" w14:textId="77777777" w:rsidR="00181A0C" w:rsidRPr="00AE2054" w:rsidRDefault="00181A0C" w:rsidP="00A60951">
      <w:pPr>
        <w:numPr>
          <w:ilvl w:val="0"/>
          <w:numId w:val="25"/>
        </w:numPr>
        <w:autoSpaceDE w:val="0"/>
        <w:autoSpaceDN w:val="0"/>
        <w:adjustRightInd w:val="0"/>
        <w:jc w:val="both"/>
        <w:rPr>
          <w:rFonts w:ascii="Calibri" w:hAnsi="Calibri" w:cs="Calibri"/>
          <w:color w:val="000000"/>
          <w:sz w:val="22"/>
          <w:szCs w:val="22"/>
          <w:lang w:val="en-GB"/>
        </w:rPr>
      </w:pPr>
      <w:r w:rsidRPr="00AE2054">
        <w:rPr>
          <w:rFonts w:ascii="Calibri" w:hAnsi="Calibri" w:cs="Calibri"/>
          <w:color w:val="000000"/>
          <w:sz w:val="22"/>
          <w:szCs w:val="22"/>
          <w:lang w:val="en-GB"/>
        </w:rPr>
        <w:t>Health Visitors</w:t>
      </w:r>
    </w:p>
    <w:p w14:paraId="7E65BC72" w14:textId="77777777" w:rsidR="00A33C6F" w:rsidRPr="00AE2054" w:rsidRDefault="00A33C6F" w:rsidP="00624D24">
      <w:pPr>
        <w:autoSpaceDE w:val="0"/>
        <w:autoSpaceDN w:val="0"/>
        <w:adjustRightInd w:val="0"/>
        <w:jc w:val="both"/>
        <w:rPr>
          <w:rFonts w:ascii="Calibri" w:hAnsi="Calibri" w:cs="Calibri"/>
          <w:color w:val="000000"/>
          <w:sz w:val="20"/>
          <w:szCs w:val="20"/>
          <w:lang w:val="en-GB"/>
        </w:rPr>
      </w:pPr>
    </w:p>
    <w:p w14:paraId="1FFB66B7" w14:textId="77777777" w:rsidR="00476832" w:rsidRPr="00AE2054" w:rsidRDefault="00223689" w:rsidP="00624D24">
      <w:pPr>
        <w:autoSpaceDE w:val="0"/>
        <w:autoSpaceDN w:val="0"/>
        <w:adjustRightInd w:val="0"/>
        <w:jc w:val="both"/>
        <w:rPr>
          <w:rFonts w:ascii="Calibri" w:hAnsi="Calibri" w:cs="Calibri"/>
          <w:b/>
          <w:bCs/>
          <w:color w:val="000000"/>
          <w:lang w:val="en-GB"/>
        </w:rPr>
      </w:pPr>
      <w:r w:rsidRPr="00AE2054">
        <w:rPr>
          <w:rFonts w:ascii="Calibri" w:hAnsi="Calibri" w:cs="Calibri"/>
          <w:b/>
          <w:bCs/>
          <w:color w:val="000000"/>
          <w:lang w:val="en-GB"/>
        </w:rPr>
        <w:t>SEND</w:t>
      </w:r>
      <w:r w:rsidR="00181A0C" w:rsidRPr="00AE2054">
        <w:rPr>
          <w:rFonts w:ascii="Calibri" w:hAnsi="Calibri" w:cs="Calibri"/>
          <w:b/>
          <w:bCs/>
          <w:color w:val="000000"/>
          <w:lang w:val="en-GB"/>
        </w:rPr>
        <w:t xml:space="preserve"> Policy Review</w:t>
      </w:r>
      <w:bookmarkStart w:id="0" w:name="_GoBack"/>
      <w:bookmarkEnd w:id="0"/>
    </w:p>
    <w:p w14:paraId="0AA0335B" w14:textId="77777777" w:rsidR="00181A0C" w:rsidRPr="00442C50" w:rsidRDefault="00181A0C" w:rsidP="00223689">
      <w:pPr>
        <w:autoSpaceDE w:val="0"/>
        <w:autoSpaceDN w:val="0"/>
        <w:adjustRightInd w:val="0"/>
        <w:jc w:val="both"/>
        <w:rPr>
          <w:rFonts w:ascii="Calibri" w:hAnsi="Calibri" w:cs="Calibri"/>
          <w:sz w:val="22"/>
          <w:szCs w:val="22"/>
          <w:lang w:val="en-GB"/>
        </w:rPr>
      </w:pPr>
      <w:r w:rsidRPr="00AE2054">
        <w:rPr>
          <w:rFonts w:ascii="Calibri" w:hAnsi="Calibri" w:cs="Calibri"/>
          <w:color w:val="000000"/>
          <w:sz w:val="22"/>
          <w:szCs w:val="22"/>
          <w:lang w:val="en-GB"/>
        </w:rPr>
        <w:t xml:space="preserve">The school considers the </w:t>
      </w:r>
      <w:r w:rsidR="00223689" w:rsidRPr="00AE2054">
        <w:rPr>
          <w:rFonts w:ascii="Calibri" w:hAnsi="Calibri" w:cs="Calibri"/>
          <w:color w:val="000000"/>
          <w:sz w:val="22"/>
          <w:szCs w:val="22"/>
          <w:lang w:val="en-GB"/>
        </w:rPr>
        <w:t>SEND</w:t>
      </w:r>
      <w:r w:rsidRPr="00AE2054">
        <w:rPr>
          <w:rFonts w:ascii="Calibri" w:hAnsi="Calibri" w:cs="Calibri"/>
          <w:color w:val="000000"/>
          <w:sz w:val="22"/>
          <w:szCs w:val="22"/>
          <w:lang w:val="en-GB"/>
        </w:rPr>
        <w:t xml:space="preserve"> Poli</w:t>
      </w:r>
      <w:r w:rsidR="001D3359" w:rsidRPr="00AE2054">
        <w:rPr>
          <w:rFonts w:ascii="Calibri" w:hAnsi="Calibri" w:cs="Calibri"/>
          <w:color w:val="000000"/>
          <w:sz w:val="22"/>
          <w:szCs w:val="22"/>
          <w:lang w:val="en-GB"/>
        </w:rPr>
        <w:t>cy document to be important and</w:t>
      </w:r>
      <w:r w:rsidRPr="00AE2054">
        <w:rPr>
          <w:rFonts w:ascii="Calibri" w:hAnsi="Calibri" w:cs="Calibri"/>
          <w:color w:val="000000"/>
          <w:sz w:val="22"/>
          <w:szCs w:val="22"/>
          <w:lang w:val="en-GB"/>
        </w:rPr>
        <w:t xml:space="preserve"> in conjunction with the</w:t>
      </w:r>
      <w:r w:rsidR="00223689" w:rsidRPr="00AE2054">
        <w:rPr>
          <w:rFonts w:ascii="Calibri" w:hAnsi="Calibri" w:cs="Calibri"/>
          <w:color w:val="000000"/>
          <w:sz w:val="22"/>
          <w:szCs w:val="22"/>
          <w:lang w:val="en-GB"/>
        </w:rPr>
        <w:t xml:space="preserve"> </w:t>
      </w:r>
      <w:r w:rsidR="00EB3FA4" w:rsidRPr="00AE2054">
        <w:rPr>
          <w:rFonts w:ascii="Calibri" w:hAnsi="Calibri" w:cs="Calibri"/>
          <w:color w:val="000000"/>
          <w:sz w:val="22"/>
          <w:szCs w:val="22"/>
          <w:lang w:val="en-GB"/>
        </w:rPr>
        <w:t>Governing B</w:t>
      </w:r>
      <w:r w:rsidRPr="00AE2054">
        <w:rPr>
          <w:rFonts w:ascii="Calibri" w:hAnsi="Calibri" w:cs="Calibri"/>
          <w:color w:val="000000"/>
          <w:sz w:val="22"/>
          <w:szCs w:val="22"/>
          <w:lang w:val="en-GB"/>
        </w:rPr>
        <w:t>ody, undertakes a thorough review of both policy and practice each year. The</w:t>
      </w:r>
      <w:r w:rsidR="00223689" w:rsidRPr="00AE2054">
        <w:rPr>
          <w:rFonts w:ascii="Calibri" w:hAnsi="Calibri" w:cs="Calibri"/>
          <w:color w:val="000000"/>
          <w:sz w:val="22"/>
          <w:szCs w:val="22"/>
          <w:lang w:val="en-GB"/>
        </w:rPr>
        <w:t xml:space="preserve"> </w:t>
      </w:r>
      <w:r w:rsidRPr="00AE2054">
        <w:rPr>
          <w:rFonts w:ascii="Calibri" w:hAnsi="Calibri" w:cs="Calibri"/>
          <w:color w:val="000000"/>
          <w:sz w:val="22"/>
          <w:szCs w:val="22"/>
          <w:lang w:val="en-GB"/>
        </w:rPr>
        <w:t xml:space="preserve">outcomes of this review are used to inform the School </w:t>
      </w:r>
      <w:r w:rsidR="002D1C86" w:rsidRPr="00AE2054">
        <w:rPr>
          <w:rFonts w:ascii="Calibri" w:hAnsi="Calibri" w:cs="Calibri"/>
          <w:sz w:val="22"/>
          <w:szCs w:val="22"/>
          <w:lang w:val="en-GB"/>
        </w:rPr>
        <w:t>Improvement</w:t>
      </w:r>
      <w:r w:rsidR="002D1C86" w:rsidRPr="00AE2054">
        <w:rPr>
          <w:rFonts w:ascii="Calibri" w:hAnsi="Calibri" w:cs="Calibri"/>
          <w:color w:val="FF0000"/>
          <w:sz w:val="22"/>
          <w:szCs w:val="22"/>
          <w:lang w:val="en-GB"/>
        </w:rPr>
        <w:t xml:space="preserve"> </w:t>
      </w:r>
      <w:r w:rsidRPr="00AE2054">
        <w:rPr>
          <w:rFonts w:ascii="Calibri" w:hAnsi="Calibri" w:cs="Calibri"/>
          <w:color w:val="000000"/>
          <w:sz w:val="22"/>
          <w:szCs w:val="22"/>
          <w:lang w:val="en-GB"/>
        </w:rPr>
        <w:t>Plan.</w:t>
      </w:r>
    </w:p>
    <w:sectPr w:rsidR="00181A0C" w:rsidRPr="00442C50" w:rsidSect="00AE2054">
      <w:pgSz w:w="12240" w:h="15840"/>
      <w:pgMar w:top="1135" w:right="758" w:bottom="426" w:left="993"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4C638" w14:textId="77777777" w:rsidR="00D61FE8" w:rsidRDefault="00D61FE8" w:rsidP="00DC5C50">
      <w:r>
        <w:separator/>
      </w:r>
    </w:p>
  </w:endnote>
  <w:endnote w:type="continuationSeparator" w:id="0">
    <w:p w14:paraId="37759DB8" w14:textId="77777777" w:rsidR="00D61FE8" w:rsidRDefault="00D61FE8" w:rsidP="00DC5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Bold">
    <w:altName w:val="Tahoma"/>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E82EF" w14:textId="77777777" w:rsidR="00D61FE8" w:rsidRDefault="00D61FE8" w:rsidP="00DC5C50">
      <w:r>
        <w:separator/>
      </w:r>
    </w:p>
  </w:footnote>
  <w:footnote w:type="continuationSeparator" w:id="0">
    <w:p w14:paraId="5F555EB5" w14:textId="77777777" w:rsidR="00D61FE8" w:rsidRDefault="00D61FE8" w:rsidP="00DC5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D4B93"/>
    <w:multiLevelType w:val="hybridMultilevel"/>
    <w:tmpl w:val="2FAAE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E77A7"/>
    <w:multiLevelType w:val="hybridMultilevel"/>
    <w:tmpl w:val="06262F74"/>
    <w:lvl w:ilvl="0" w:tplc="C7B8913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82889"/>
    <w:multiLevelType w:val="hybridMultilevel"/>
    <w:tmpl w:val="B5B8E2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387B04"/>
    <w:multiLevelType w:val="hybridMultilevel"/>
    <w:tmpl w:val="4232CA82"/>
    <w:lvl w:ilvl="0" w:tplc="726E6BCE">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D355C2D"/>
    <w:multiLevelType w:val="hybridMultilevel"/>
    <w:tmpl w:val="0E1CC7A2"/>
    <w:lvl w:ilvl="0" w:tplc="C7B8913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30442"/>
    <w:multiLevelType w:val="hybridMultilevel"/>
    <w:tmpl w:val="14927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171502"/>
    <w:multiLevelType w:val="hybridMultilevel"/>
    <w:tmpl w:val="1FD8F5A4"/>
    <w:lvl w:ilvl="0" w:tplc="C7B8913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1D4B8F"/>
    <w:multiLevelType w:val="hybridMultilevel"/>
    <w:tmpl w:val="47585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0844C72"/>
    <w:multiLevelType w:val="hybridMultilevel"/>
    <w:tmpl w:val="110A095A"/>
    <w:lvl w:ilvl="0" w:tplc="C7B8913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EF4230"/>
    <w:multiLevelType w:val="hybridMultilevel"/>
    <w:tmpl w:val="D548D5E0"/>
    <w:lvl w:ilvl="0" w:tplc="C7B8913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E41070"/>
    <w:multiLevelType w:val="hybridMultilevel"/>
    <w:tmpl w:val="C1D003B8"/>
    <w:lvl w:ilvl="0" w:tplc="7C48537C">
      <w:numFmt w:val="bullet"/>
      <w:lvlText w:val="•"/>
      <w:lvlJc w:val="left"/>
      <w:pPr>
        <w:ind w:left="720" w:hanging="360"/>
      </w:pPr>
      <w:rPr>
        <w:rFonts w:ascii="Calibri" w:eastAsia="Times New Roman"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F77B20"/>
    <w:multiLevelType w:val="hybridMultilevel"/>
    <w:tmpl w:val="AABEC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13646B"/>
    <w:multiLevelType w:val="hybridMultilevel"/>
    <w:tmpl w:val="57C0DD1C"/>
    <w:lvl w:ilvl="0" w:tplc="C7B8913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390F5D"/>
    <w:multiLevelType w:val="hybridMultilevel"/>
    <w:tmpl w:val="179C2256"/>
    <w:lvl w:ilvl="0" w:tplc="C7B8913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27321B"/>
    <w:multiLevelType w:val="hybridMultilevel"/>
    <w:tmpl w:val="C7D4AA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5752801"/>
    <w:multiLevelType w:val="hybridMultilevel"/>
    <w:tmpl w:val="CB725F8E"/>
    <w:lvl w:ilvl="0" w:tplc="C7B8913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286CB1"/>
    <w:multiLevelType w:val="hybridMultilevel"/>
    <w:tmpl w:val="FED6DF2C"/>
    <w:lvl w:ilvl="0" w:tplc="C7B8913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EC3D3A"/>
    <w:multiLevelType w:val="hybridMultilevel"/>
    <w:tmpl w:val="2E8299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0722FEE"/>
    <w:multiLevelType w:val="hybridMultilevel"/>
    <w:tmpl w:val="0FC8E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BE141F"/>
    <w:multiLevelType w:val="hybridMultilevel"/>
    <w:tmpl w:val="2E2EEDE6"/>
    <w:lvl w:ilvl="0" w:tplc="C7B8913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4B7EA8"/>
    <w:multiLevelType w:val="hybridMultilevel"/>
    <w:tmpl w:val="6E24EE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B4A3796"/>
    <w:multiLevelType w:val="hybridMultilevel"/>
    <w:tmpl w:val="2166A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2B4BB2"/>
    <w:multiLevelType w:val="hybridMultilevel"/>
    <w:tmpl w:val="7CFC6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E30DA2"/>
    <w:multiLevelType w:val="hybridMultilevel"/>
    <w:tmpl w:val="4300E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531616"/>
    <w:multiLevelType w:val="hybridMultilevel"/>
    <w:tmpl w:val="E7C86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5129B3"/>
    <w:multiLevelType w:val="hybridMultilevel"/>
    <w:tmpl w:val="E1F61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380BC1"/>
    <w:multiLevelType w:val="hybridMultilevel"/>
    <w:tmpl w:val="4D5E8EA0"/>
    <w:lvl w:ilvl="0" w:tplc="7C48537C">
      <w:numFmt w:val="bullet"/>
      <w:lvlText w:val="•"/>
      <w:lvlJc w:val="left"/>
      <w:pPr>
        <w:ind w:left="720" w:hanging="360"/>
      </w:pPr>
      <w:rPr>
        <w:rFonts w:ascii="Calibri" w:eastAsia="Times New Roman"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4D1D05"/>
    <w:multiLevelType w:val="hybridMultilevel"/>
    <w:tmpl w:val="1A2C5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64072D"/>
    <w:multiLevelType w:val="hybridMultilevel"/>
    <w:tmpl w:val="F15E2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D7479E"/>
    <w:multiLevelType w:val="hybridMultilevel"/>
    <w:tmpl w:val="85B01A5C"/>
    <w:lvl w:ilvl="0" w:tplc="7C48537C">
      <w:numFmt w:val="bullet"/>
      <w:lvlText w:val="•"/>
      <w:lvlJc w:val="left"/>
      <w:pPr>
        <w:ind w:left="720" w:hanging="360"/>
      </w:pPr>
      <w:rPr>
        <w:rFonts w:ascii="Calibri" w:eastAsia="Times New Roman"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046226"/>
    <w:multiLevelType w:val="hybridMultilevel"/>
    <w:tmpl w:val="4734E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3C4A70"/>
    <w:multiLevelType w:val="hybridMultilevel"/>
    <w:tmpl w:val="BB4CD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455E95"/>
    <w:multiLevelType w:val="hybridMultilevel"/>
    <w:tmpl w:val="6E1C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7F47B8"/>
    <w:multiLevelType w:val="hybridMultilevel"/>
    <w:tmpl w:val="24ECF5FC"/>
    <w:lvl w:ilvl="0" w:tplc="C7B8913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8C4924"/>
    <w:multiLevelType w:val="hybridMultilevel"/>
    <w:tmpl w:val="65722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FB40D9"/>
    <w:multiLevelType w:val="hybridMultilevel"/>
    <w:tmpl w:val="94CE4D76"/>
    <w:lvl w:ilvl="0" w:tplc="C7B8913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DA75E8"/>
    <w:multiLevelType w:val="hybridMultilevel"/>
    <w:tmpl w:val="34D07A76"/>
    <w:lvl w:ilvl="0" w:tplc="C7B8913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500824"/>
    <w:multiLevelType w:val="hybridMultilevel"/>
    <w:tmpl w:val="142082E2"/>
    <w:lvl w:ilvl="0" w:tplc="7C48537C">
      <w:numFmt w:val="bullet"/>
      <w:lvlText w:val="•"/>
      <w:lvlJc w:val="left"/>
      <w:pPr>
        <w:ind w:left="720" w:hanging="360"/>
      </w:pPr>
      <w:rPr>
        <w:rFonts w:ascii="Calibri" w:eastAsia="Times New Roman"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494CE9"/>
    <w:multiLevelType w:val="hybridMultilevel"/>
    <w:tmpl w:val="A52C22FC"/>
    <w:lvl w:ilvl="0" w:tplc="7C48537C">
      <w:numFmt w:val="bullet"/>
      <w:lvlText w:val="•"/>
      <w:lvlJc w:val="left"/>
      <w:pPr>
        <w:ind w:left="862" w:hanging="360"/>
      </w:pPr>
      <w:rPr>
        <w:rFonts w:ascii="Calibri" w:eastAsia="Times New Roman" w:hAnsi="Calibri" w:cs="Calibri" w:hint="default"/>
        <w:color w:val="000000"/>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9" w15:restartNumberingAfterBreak="0">
    <w:nsid w:val="799773A7"/>
    <w:multiLevelType w:val="hybridMultilevel"/>
    <w:tmpl w:val="7E4CB52E"/>
    <w:lvl w:ilvl="0" w:tplc="591AD65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7"/>
  </w:num>
  <w:num w:numId="4">
    <w:abstractNumId w:val="20"/>
  </w:num>
  <w:num w:numId="5">
    <w:abstractNumId w:val="21"/>
  </w:num>
  <w:num w:numId="6">
    <w:abstractNumId w:val="39"/>
  </w:num>
  <w:num w:numId="7">
    <w:abstractNumId w:val="22"/>
  </w:num>
  <w:num w:numId="8">
    <w:abstractNumId w:val="28"/>
  </w:num>
  <w:num w:numId="9">
    <w:abstractNumId w:val="3"/>
  </w:num>
  <w:num w:numId="10">
    <w:abstractNumId w:val="18"/>
  </w:num>
  <w:num w:numId="11">
    <w:abstractNumId w:val="11"/>
  </w:num>
  <w:num w:numId="12">
    <w:abstractNumId w:val="27"/>
  </w:num>
  <w:num w:numId="13">
    <w:abstractNumId w:val="34"/>
  </w:num>
  <w:num w:numId="14">
    <w:abstractNumId w:val="24"/>
  </w:num>
  <w:num w:numId="15">
    <w:abstractNumId w:val="23"/>
  </w:num>
  <w:num w:numId="16">
    <w:abstractNumId w:val="30"/>
  </w:num>
  <w:num w:numId="17">
    <w:abstractNumId w:val="36"/>
  </w:num>
  <w:num w:numId="18">
    <w:abstractNumId w:val="4"/>
  </w:num>
  <w:num w:numId="19">
    <w:abstractNumId w:val="35"/>
  </w:num>
  <w:num w:numId="20">
    <w:abstractNumId w:val="1"/>
  </w:num>
  <w:num w:numId="21">
    <w:abstractNumId w:val="0"/>
  </w:num>
  <w:num w:numId="22">
    <w:abstractNumId w:val="10"/>
  </w:num>
  <w:num w:numId="23">
    <w:abstractNumId w:val="38"/>
  </w:num>
  <w:num w:numId="24">
    <w:abstractNumId w:val="7"/>
  </w:num>
  <w:num w:numId="25">
    <w:abstractNumId w:val="8"/>
  </w:num>
  <w:num w:numId="26">
    <w:abstractNumId w:val="12"/>
  </w:num>
  <w:num w:numId="27">
    <w:abstractNumId w:val="6"/>
  </w:num>
  <w:num w:numId="28">
    <w:abstractNumId w:val="16"/>
  </w:num>
  <w:num w:numId="29">
    <w:abstractNumId w:val="13"/>
  </w:num>
  <w:num w:numId="30">
    <w:abstractNumId w:val="33"/>
  </w:num>
  <w:num w:numId="31">
    <w:abstractNumId w:val="19"/>
  </w:num>
  <w:num w:numId="32">
    <w:abstractNumId w:val="15"/>
  </w:num>
  <w:num w:numId="33">
    <w:abstractNumId w:val="9"/>
  </w:num>
  <w:num w:numId="34">
    <w:abstractNumId w:val="29"/>
  </w:num>
  <w:num w:numId="35">
    <w:abstractNumId w:val="26"/>
  </w:num>
  <w:num w:numId="36">
    <w:abstractNumId w:val="37"/>
  </w:num>
  <w:num w:numId="37">
    <w:abstractNumId w:val="5"/>
  </w:num>
  <w:num w:numId="38">
    <w:abstractNumId w:val="25"/>
  </w:num>
  <w:num w:numId="39">
    <w:abstractNumId w:val="31"/>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A0C"/>
    <w:rsid w:val="0001226B"/>
    <w:rsid w:val="000126BF"/>
    <w:rsid w:val="0003288F"/>
    <w:rsid w:val="00045252"/>
    <w:rsid w:val="00055BD8"/>
    <w:rsid w:val="00071603"/>
    <w:rsid w:val="00080F54"/>
    <w:rsid w:val="000A4235"/>
    <w:rsid w:val="000A546F"/>
    <w:rsid w:val="000A645C"/>
    <w:rsid w:val="000A7876"/>
    <w:rsid w:val="000C3FFD"/>
    <w:rsid w:val="000C451B"/>
    <w:rsid w:val="000C6F1F"/>
    <w:rsid w:val="0010206D"/>
    <w:rsid w:val="00116D6C"/>
    <w:rsid w:val="00122426"/>
    <w:rsid w:val="00123D53"/>
    <w:rsid w:val="001520C8"/>
    <w:rsid w:val="00181A0C"/>
    <w:rsid w:val="001825BF"/>
    <w:rsid w:val="001825F9"/>
    <w:rsid w:val="001A4873"/>
    <w:rsid w:val="001B65EE"/>
    <w:rsid w:val="001D3359"/>
    <w:rsid w:val="00200F92"/>
    <w:rsid w:val="00223689"/>
    <w:rsid w:val="00231F6E"/>
    <w:rsid w:val="00277B93"/>
    <w:rsid w:val="002800C1"/>
    <w:rsid w:val="00295C98"/>
    <w:rsid w:val="002D1C86"/>
    <w:rsid w:val="002E09DA"/>
    <w:rsid w:val="002E527F"/>
    <w:rsid w:val="00316D37"/>
    <w:rsid w:val="003215EA"/>
    <w:rsid w:val="0033231C"/>
    <w:rsid w:val="0035181B"/>
    <w:rsid w:val="00354AAA"/>
    <w:rsid w:val="0037120C"/>
    <w:rsid w:val="003D4FAD"/>
    <w:rsid w:val="00420A01"/>
    <w:rsid w:val="00442C50"/>
    <w:rsid w:val="00443B0C"/>
    <w:rsid w:val="00470894"/>
    <w:rsid w:val="00476832"/>
    <w:rsid w:val="004D0FAD"/>
    <w:rsid w:val="004F1EE2"/>
    <w:rsid w:val="004F22CC"/>
    <w:rsid w:val="00505DBF"/>
    <w:rsid w:val="00527DE8"/>
    <w:rsid w:val="00530031"/>
    <w:rsid w:val="00533ECD"/>
    <w:rsid w:val="00543F2F"/>
    <w:rsid w:val="005564A6"/>
    <w:rsid w:val="00560D44"/>
    <w:rsid w:val="00567270"/>
    <w:rsid w:val="00567B06"/>
    <w:rsid w:val="00567C35"/>
    <w:rsid w:val="00571F25"/>
    <w:rsid w:val="00585493"/>
    <w:rsid w:val="005A69D7"/>
    <w:rsid w:val="005B42A1"/>
    <w:rsid w:val="00614591"/>
    <w:rsid w:val="00621A3D"/>
    <w:rsid w:val="00624D24"/>
    <w:rsid w:val="00632141"/>
    <w:rsid w:val="00662AA6"/>
    <w:rsid w:val="006737C8"/>
    <w:rsid w:val="006906B7"/>
    <w:rsid w:val="006D7812"/>
    <w:rsid w:val="006E156D"/>
    <w:rsid w:val="00704CED"/>
    <w:rsid w:val="00732F43"/>
    <w:rsid w:val="00744CB8"/>
    <w:rsid w:val="00753D25"/>
    <w:rsid w:val="00784D92"/>
    <w:rsid w:val="0079247A"/>
    <w:rsid w:val="007F1A16"/>
    <w:rsid w:val="008078A5"/>
    <w:rsid w:val="00831CB2"/>
    <w:rsid w:val="00841509"/>
    <w:rsid w:val="00850ED2"/>
    <w:rsid w:val="00867C27"/>
    <w:rsid w:val="008A5D3F"/>
    <w:rsid w:val="008A7B2F"/>
    <w:rsid w:val="008C7EF4"/>
    <w:rsid w:val="008D1888"/>
    <w:rsid w:val="008D77EA"/>
    <w:rsid w:val="008E059D"/>
    <w:rsid w:val="008F3517"/>
    <w:rsid w:val="0092245B"/>
    <w:rsid w:val="009360D2"/>
    <w:rsid w:val="009469FA"/>
    <w:rsid w:val="00946AFE"/>
    <w:rsid w:val="00952BCE"/>
    <w:rsid w:val="0095782B"/>
    <w:rsid w:val="00983845"/>
    <w:rsid w:val="009B6AB9"/>
    <w:rsid w:val="009F3127"/>
    <w:rsid w:val="00A03A5B"/>
    <w:rsid w:val="00A17E2E"/>
    <w:rsid w:val="00A33C6F"/>
    <w:rsid w:val="00A37826"/>
    <w:rsid w:val="00A60951"/>
    <w:rsid w:val="00A72CC7"/>
    <w:rsid w:val="00A844A3"/>
    <w:rsid w:val="00A85198"/>
    <w:rsid w:val="00AA5E33"/>
    <w:rsid w:val="00AB2E73"/>
    <w:rsid w:val="00AD60E5"/>
    <w:rsid w:val="00AE2054"/>
    <w:rsid w:val="00AE5EE8"/>
    <w:rsid w:val="00AF4D64"/>
    <w:rsid w:val="00B12B7C"/>
    <w:rsid w:val="00B14E4C"/>
    <w:rsid w:val="00B16E91"/>
    <w:rsid w:val="00B16F05"/>
    <w:rsid w:val="00B23C40"/>
    <w:rsid w:val="00B419B3"/>
    <w:rsid w:val="00B57154"/>
    <w:rsid w:val="00B853E8"/>
    <w:rsid w:val="00B87F1D"/>
    <w:rsid w:val="00BE1A2A"/>
    <w:rsid w:val="00C1620C"/>
    <w:rsid w:val="00C4014E"/>
    <w:rsid w:val="00C53CF1"/>
    <w:rsid w:val="00C71D2A"/>
    <w:rsid w:val="00C95A82"/>
    <w:rsid w:val="00CC0B66"/>
    <w:rsid w:val="00CC204C"/>
    <w:rsid w:val="00CC545F"/>
    <w:rsid w:val="00D11C50"/>
    <w:rsid w:val="00D61FE8"/>
    <w:rsid w:val="00D658CC"/>
    <w:rsid w:val="00D73AF0"/>
    <w:rsid w:val="00D81ADD"/>
    <w:rsid w:val="00DA0EB1"/>
    <w:rsid w:val="00DB5631"/>
    <w:rsid w:val="00DC5C50"/>
    <w:rsid w:val="00DE62D9"/>
    <w:rsid w:val="00DE7EF7"/>
    <w:rsid w:val="00E2510F"/>
    <w:rsid w:val="00E356F2"/>
    <w:rsid w:val="00E44CAE"/>
    <w:rsid w:val="00E52023"/>
    <w:rsid w:val="00E669C6"/>
    <w:rsid w:val="00E71AE9"/>
    <w:rsid w:val="00E73C7C"/>
    <w:rsid w:val="00E9564A"/>
    <w:rsid w:val="00EA0273"/>
    <w:rsid w:val="00EB3FA4"/>
    <w:rsid w:val="00EB4EE7"/>
    <w:rsid w:val="00F232DD"/>
    <w:rsid w:val="00F72133"/>
    <w:rsid w:val="00FA0AE1"/>
    <w:rsid w:val="00FC55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BE1D1BA"/>
  <w15:chartTrackingRefBased/>
  <w15:docId w15:val="{0D92DC01-E825-426D-B027-33C497A0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C5C50"/>
    <w:pPr>
      <w:tabs>
        <w:tab w:val="center" w:pos="4513"/>
        <w:tab w:val="right" w:pos="9026"/>
      </w:tabs>
    </w:pPr>
  </w:style>
  <w:style w:type="character" w:customStyle="1" w:styleId="HeaderChar">
    <w:name w:val="Header Char"/>
    <w:link w:val="Header"/>
    <w:rsid w:val="00DC5C50"/>
    <w:rPr>
      <w:sz w:val="24"/>
      <w:szCs w:val="24"/>
      <w:lang w:val="en-US" w:eastAsia="en-US"/>
    </w:rPr>
  </w:style>
  <w:style w:type="paragraph" w:styleId="Footer">
    <w:name w:val="footer"/>
    <w:basedOn w:val="Normal"/>
    <w:link w:val="FooterChar"/>
    <w:uiPriority w:val="99"/>
    <w:rsid w:val="00DC5C50"/>
    <w:pPr>
      <w:tabs>
        <w:tab w:val="center" w:pos="4513"/>
        <w:tab w:val="right" w:pos="9026"/>
      </w:tabs>
    </w:pPr>
  </w:style>
  <w:style w:type="character" w:customStyle="1" w:styleId="FooterChar">
    <w:name w:val="Footer Char"/>
    <w:link w:val="Footer"/>
    <w:uiPriority w:val="99"/>
    <w:rsid w:val="00DC5C50"/>
    <w:rPr>
      <w:sz w:val="24"/>
      <w:szCs w:val="24"/>
      <w:lang w:val="en-US" w:eastAsia="en-US"/>
    </w:rPr>
  </w:style>
  <w:style w:type="paragraph" w:styleId="BalloonText">
    <w:name w:val="Balloon Text"/>
    <w:basedOn w:val="Normal"/>
    <w:link w:val="BalloonTextChar"/>
    <w:rsid w:val="00DC5C50"/>
    <w:rPr>
      <w:rFonts w:ascii="Tahoma" w:hAnsi="Tahoma" w:cs="Tahoma"/>
      <w:sz w:val="16"/>
      <w:szCs w:val="16"/>
    </w:rPr>
  </w:style>
  <w:style w:type="character" w:customStyle="1" w:styleId="BalloonTextChar">
    <w:name w:val="Balloon Text Char"/>
    <w:link w:val="BalloonText"/>
    <w:rsid w:val="00DC5C50"/>
    <w:rPr>
      <w:rFonts w:ascii="Tahoma" w:hAnsi="Tahoma" w:cs="Tahoma"/>
      <w:sz w:val="16"/>
      <w:szCs w:val="16"/>
      <w:lang w:val="en-US" w:eastAsia="en-US"/>
    </w:rPr>
  </w:style>
  <w:style w:type="paragraph" w:styleId="ListParagraph">
    <w:name w:val="List Paragraph"/>
    <w:basedOn w:val="Normal"/>
    <w:uiPriority w:val="34"/>
    <w:qFormat/>
    <w:rsid w:val="005564A6"/>
    <w:pPr>
      <w:ind w:left="720"/>
      <w:contextualSpacing/>
    </w:pPr>
  </w:style>
  <w:style w:type="character" w:styleId="CommentReference">
    <w:name w:val="annotation reference"/>
    <w:basedOn w:val="DefaultParagraphFont"/>
    <w:rsid w:val="00DB5631"/>
    <w:rPr>
      <w:sz w:val="16"/>
      <w:szCs w:val="16"/>
    </w:rPr>
  </w:style>
  <w:style w:type="paragraph" w:styleId="CommentText">
    <w:name w:val="annotation text"/>
    <w:basedOn w:val="Normal"/>
    <w:link w:val="CommentTextChar"/>
    <w:rsid w:val="00DB5631"/>
    <w:rPr>
      <w:sz w:val="20"/>
      <w:szCs w:val="20"/>
    </w:rPr>
  </w:style>
  <w:style w:type="character" w:customStyle="1" w:styleId="CommentTextChar">
    <w:name w:val="Comment Text Char"/>
    <w:basedOn w:val="DefaultParagraphFont"/>
    <w:link w:val="CommentText"/>
    <w:rsid w:val="00DB5631"/>
    <w:rPr>
      <w:lang w:val="en-US" w:eastAsia="en-US"/>
    </w:rPr>
  </w:style>
  <w:style w:type="paragraph" w:styleId="CommentSubject">
    <w:name w:val="annotation subject"/>
    <w:basedOn w:val="CommentText"/>
    <w:next w:val="CommentText"/>
    <w:link w:val="CommentSubjectChar"/>
    <w:rsid w:val="00DB5631"/>
    <w:rPr>
      <w:b/>
      <w:bCs/>
    </w:rPr>
  </w:style>
  <w:style w:type="character" w:customStyle="1" w:styleId="CommentSubjectChar">
    <w:name w:val="Comment Subject Char"/>
    <w:basedOn w:val="CommentTextChar"/>
    <w:link w:val="CommentSubject"/>
    <w:rsid w:val="00DB5631"/>
    <w:rPr>
      <w:b/>
      <w:bCs/>
      <w:lang w:val="en-US" w:eastAsia="en-US"/>
    </w:rPr>
  </w:style>
  <w:style w:type="paragraph" w:styleId="Revision">
    <w:name w:val="Revision"/>
    <w:hidden/>
    <w:uiPriority w:val="99"/>
    <w:semiHidden/>
    <w:rsid w:val="0098384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665008">
      <w:bodyDiv w:val="1"/>
      <w:marLeft w:val="0"/>
      <w:marRight w:val="0"/>
      <w:marTop w:val="0"/>
      <w:marBottom w:val="0"/>
      <w:divBdr>
        <w:top w:val="none" w:sz="0" w:space="0" w:color="auto"/>
        <w:left w:val="none" w:sz="0" w:space="0" w:color="auto"/>
        <w:bottom w:val="none" w:sz="0" w:space="0" w:color="auto"/>
        <w:right w:val="none" w:sz="0" w:space="0" w:color="auto"/>
      </w:divBdr>
      <w:divsChild>
        <w:div w:id="2008244287">
          <w:marLeft w:val="0"/>
          <w:marRight w:val="0"/>
          <w:marTop w:val="100"/>
          <w:marBottom w:val="100"/>
          <w:divBdr>
            <w:top w:val="single" w:sz="2" w:space="0" w:color="E8E8E8"/>
            <w:left w:val="single" w:sz="2" w:space="0" w:color="E8E8E8"/>
            <w:bottom w:val="single" w:sz="2" w:space="0" w:color="E8E8E8"/>
            <w:right w:val="single" w:sz="2" w:space="0" w:color="E8E8E8"/>
          </w:divBdr>
          <w:divsChild>
            <w:div w:id="1018776037">
              <w:marLeft w:val="0"/>
              <w:marRight w:val="0"/>
              <w:marTop w:val="100"/>
              <w:marBottom w:val="100"/>
              <w:divBdr>
                <w:top w:val="none" w:sz="0" w:space="30" w:color="E8E8E8"/>
                <w:left w:val="none" w:sz="0" w:space="19" w:color="E8E8E8"/>
                <w:bottom w:val="none" w:sz="0" w:space="19" w:color="E8E8E8"/>
                <w:right w:val="none" w:sz="0" w:space="19" w:color="E8E8E8"/>
              </w:divBdr>
              <w:divsChild>
                <w:div w:id="987713339">
                  <w:marLeft w:val="0"/>
                  <w:marRight w:val="0"/>
                  <w:marTop w:val="0"/>
                  <w:marBottom w:val="0"/>
                  <w:divBdr>
                    <w:top w:val="none" w:sz="0" w:space="0" w:color="E8E8E8"/>
                    <w:left w:val="none" w:sz="0" w:space="11" w:color="E8E8E8"/>
                    <w:bottom w:val="none" w:sz="0" w:space="0" w:color="E8E8E8"/>
                    <w:right w:val="none" w:sz="0" w:space="11" w:color="E8E8E8"/>
                  </w:divBdr>
                  <w:divsChild>
                    <w:div w:id="53313486">
                      <w:marLeft w:val="0"/>
                      <w:marRight w:val="0"/>
                      <w:marTop w:val="0"/>
                      <w:marBottom w:val="0"/>
                      <w:divBdr>
                        <w:top w:val="none" w:sz="0" w:space="0" w:color="E8E8E8"/>
                        <w:left w:val="none" w:sz="0" w:space="0" w:color="E8E8E8"/>
                        <w:bottom w:val="none" w:sz="0" w:space="0" w:color="E8E8E8"/>
                        <w:right w:val="none" w:sz="0" w:space="0" w:color="E8E8E8"/>
                      </w:divBdr>
                      <w:divsChild>
                        <w:div w:id="411511481">
                          <w:marLeft w:val="0"/>
                          <w:marRight w:val="0"/>
                          <w:marTop w:val="0"/>
                          <w:marBottom w:val="0"/>
                          <w:divBdr>
                            <w:top w:val="none" w:sz="0" w:space="0" w:color="E8E8E8"/>
                            <w:left w:val="none" w:sz="0" w:space="0" w:color="E8E8E8"/>
                            <w:bottom w:val="none" w:sz="0" w:space="0" w:color="E8E8E8"/>
                            <w:right w:val="none" w:sz="0" w:space="0" w:color="E8E8E8"/>
                          </w:divBdr>
                          <w:divsChild>
                            <w:div w:id="891815276">
                              <w:marLeft w:val="0"/>
                              <w:marRight w:val="0"/>
                              <w:marTop w:val="0"/>
                              <w:marBottom w:val="0"/>
                              <w:divBdr>
                                <w:top w:val="none" w:sz="0" w:space="0" w:color="E8E8E8"/>
                                <w:left w:val="none" w:sz="0" w:space="0" w:color="E8E8E8"/>
                                <w:bottom w:val="none" w:sz="0" w:space="0" w:color="E8E8E8"/>
                                <w:right w:val="none" w:sz="0" w:space="0" w:color="E8E8E8"/>
                              </w:divBdr>
                            </w:div>
                          </w:divsChild>
                        </w:div>
                      </w:divsChild>
                    </w:div>
                  </w:divsChild>
                </w:div>
              </w:divsChild>
            </w:div>
          </w:divsChild>
        </w:div>
        <w:div w:id="492574285">
          <w:marLeft w:val="0"/>
          <w:marRight w:val="0"/>
          <w:marTop w:val="100"/>
          <w:marBottom w:val="100"/>
          <w:divBdr>
            <w:top w:val="single" w:sz="2" w:space="0" w:color="E8E8E8"/>
            <w:left w:val="single" w:sz="2" w:space="0" w:color="E8E8E8"/>
            <w:bottom w:val="single" w:sz="2" w:space="0" w:color="E8E8E8"/>
            <w:right w:val="single" w:sz="2" w:space="0" w:color="E8E8E8"/>
          </w:divBdr>
          <w:divsChild>
            <w:div w:id="44373238">
              <w:marLeft w:val="0"/>
              <w:marRight w:val="0"/>
              <w:marTop w:val="100"/>
              <w:marBottom w:val="100"/>
              <w:divBdr>
                <w:top w:val="none" w:sz="0" w:space="0" w:color="E8E8E8"/>
                <w:left w:val="none" w:sz="0" w:space="19" w:color="E8E8E8"/>
                <w:bottom w:val="none" w:sz="0" w:space="30" w:color="E8E8E8"/>
                <w:right w:val="none" w:sz="0" w:space="19" w:color="E8E8E8"/>
              </w:divBdr>
              <w:divsChild>
                <w:div w:id="2100324293">
                  <w:marLeft w:val="0"/>
                  <w:marRight w:val="0"/>
                  <w:marTop w:val="0"/>
                  <w:marBottom w:val="0"/>
                  <w:divBdr>
                    <w:top w:val="none" w:sz="0" w:space="0" w:color="E8E8E8"/>
                    <w:left w:val="none" w:sz="0" w:space="11" w:color="E8E8E8"/>
                    <w:bottom w:val="none" w:sz="0" w:space="0" w:color="E8E8E8"/>
                    <w:right w:val="none" w:sz="0" w:space="11" w:color="E8E8E8"/>
                  </w:divBdr>
                  <w:divsChild>
                    <w:div w:id="214126707">
                      <w:marLeft w:val="0"/>
                      <w:marRight w:val="0"/>
                      <w:marTop w:val="0"/>
                      <w:marBottom w:val="0"/>
                      <w:divBdr>
                        <w:top w:val="none" w:sz="0" w:space="0" w:color="E8E8E8"/>
                        <w:left w:val="none" w:sz="0" w:space="0" w:color="E8E8E8"/>
                        <w:bottom w:val="none" w:sz="0" w:space="0" w:color="E8E8E8"/>
                        <w:right w:val="none" w:sz="0" w:space="0" w:color="E8E8E8"/>
                      </w:divBdr>
                      <w:divsChild>
                        <w:div w:id="1526478231">
                          <w:marLeft w:val="0"/>
                          <w:marRight w:val="0"/>
                          <w:marTop w:val="0"/>
                          <w:marBottom w:val="0"/>
                          <w:divBdr>
                            <w:top w:val="none" w:sz="0" w:space="0" w:color="E8E8E8"/>
                            <w:left w:val="none" w:sz="0" w:space="0" w:color="E8E8E8"/>
                            <w:bottom w:val="none" w:sz="0" w:space="0" w:color="E8E8E8"/>
                            <w:right w:val="none" w:sz="0" w:space="0" w:color="E8E8E8"/>
                          </w:divBdr>
                          <w:divsChild>
                            <w:div w:id="1930233619">
                              <w:marLeft w:val="0"/>
                              <w:marRight w:val="0"/>
                              <w:marTop w:val="0"/>
                              <w:marBottom w:val="0"/>
                              <w:divBdr>
                                <w:top w:val="none" w:sz="0" w:space="0" w:color="E8E8E8"/>
                                <w:left w:val="none" w:sz="0" w:space="0" w:color="E8E8E8"/>
                                <w:bottom w:val="none" w:sz="0" w:space="0" w:color="E8E8E8"/>
                                <w:right w:val="none" w:sz="0" w:space="0" w:color="E8E8E8"/>
                              </w:divBdr>
                            </w:div>
                          </w:divsChild>
                        </w:div>
                      </w:divsChild>
                    </w:div>
                  </w:divsChild>
                </w:div>
                <w:div w:id="73820415">
                  <w:marLeft w:val="0"/>
                  <w:marRight w:val="0"/>
                  <w:marTop w:val="0"/>
                  <w:marBottom w:val="0"/>
                  <w:divBdr>
                    <w:top w:val="none" w:sz="0" w:space="0" w:color="E8E8E8"/>
                    <w:left w:val="none" w:sz="0" w:space="11" w:color="E8E8E8"/>
                    <w:bottom w:val="none" w:sz="0" w:space="0" w:color="E8E8E8"/>
                    <w:right w:val="none" w:sz="0" w:space="11" w:color="E8E8E8"/>
                  </w:divBdr>
                  <w:divsChild>
                    <w:div w:id="60250115">
                      <w:marLeft w:val="0"/>
                      <w:marRight w:val="0"/>
                      <w:marTop w:val="0"/>
                      <w:marBottom w:val="0"/>
                      <w:divBdr>
                        <w:top w:val="none" w:sz="0" w:space="0" w:color="E8E8E8"/>
                        <w:left w:val="none" w:sz="0" w:space="0" w:color="E8E8E8"/>
                        <w:bottom w:val="none" w:sz="0" w:space="0" w:color="E8E8E8"/>
                        <w:right w:val="none" w:sz="0" w:space="0" w:color="E8E8E8"/>
                      </w:divBdr>
                      <w:divsChild>
                        <w:div w:id="479539724">
                          <w:marLeft w:val="0"/>
                          <w:marRight w:val="0"/>
                          <w:marTop w:val="0"/>
                          <w:marBottom w:val="0"/>
                          <w:divBdr>
                            <w:top w:val="none" w:sz="0" w:space="0" w:color="E8E8E8"/>
                            <w:left w:val="none" w:sz="0" w:space="0" w:color="E8E8E8"/>
                            <w:bottom w:val="none" w:sz="0" w:space="0" w:color="E8E8E8"/>
                            <w:right w:val="none" w:sz="0" w:space="0" w:color="E8E8E8"/>
                          </w:divBdr>
                          <w:divsChild>
                            <w:div w:id="679743116">
                              <w:marLeft w:val="0"/>
                              <w:marRight w:val="0"/>
                              <w:marTop w:val="0"/>
                              <w:marBottom w:val="0"/>
                              <w:divBdr>
                                <w:top w:val="none" w:sz="0" w:space="0" w:color="E8E8E8"/>
                                <w:left w:val="none" w:sz="0" w:space="0" w:color="E8E8E8"/>
                                <w:bottom w:val="none" w:sz="0" w:space="0" w:color="E8E8E8"/>
                                <w:right w:val="none" w:sz="0" w:space="0" w:color="E8E8E8"/>
                              </w:divBdr>
                            </w:div>
                          </w:divsChild>
                        </w:div>
                      </w:divsChild>
                    </w:div>
                  </w:divsChild>
                </w:div>
                <w:div w:id="1506507163">
                  <w:marLeft w:val="0"/>
                  <w:marRight w:val="0"/>
                  <w:marTop w:val="0"/>
                  <w:marBottom w:val="0"/>
                  <w:divBdr>
                    <w:top w:val="none" w:sz="0" w:space="0" w:color="E8E8E8"/>
                    <w:left w:val="none" w:sz="0" w:space="11" w:color="E8E8E8"/>
                    <w:bottom w:val="none" w:sz="0" w:space="0" w:color="E8E8E8"/>
                    <w:right w:val="none" w:sz="0" w:space="11" w:color="E8E8E8"/>
                  </w:divBdr>
                  <w:divsChild>
                    <w:div w:id="87579860">
                      <w:marLeft w:val="0"/>
                      <w:marRight w:val="0"/>
                      <w:marTop w:val="0"/>
                      <w:marBottom w:val="0"/>
                      <w:divBdr>
                        <w:top w:val="none" w:sz="0" w:space="0" w:color="E8E8E8"/>
                        <w:left w:val="none" w:sz="0" w:space="0" w:color="E8E8E8"/>
                        <w:bottom w:val="none" w:sz="0" w:space="0" w:color="E8E8E8"/>
                        <w:right w:val="none" w:sz="0" w:space="0" w:color="E8E8E8"/>
                      </w:divBdr>
                      <w:divsChild>
                        <w:div w:id="316343256">
                          <w:marLeft w:val="0"/>
                          <w:marRight w:val="0"/>
                          <w:marTop w:val="0"/>
                          <w:marBottom w:val="0"/>
                          <w:divBdr>
                            <w:top w:val="none" w:sz="0" w:space="0" w:color="E8E8E8"/>
                            <w:left w:val="none" w:sz="0" w:space="0" w:color="E8E8E8"/>
                            <w:bottom w:val="none" w:sz="0" w:space="0" w:color="E8E8E8"/>
                            <w:right w:val="none" w:sz="0" w:space="0" w:color="E8E8E8"/>
                          </w:divBdr>
                          <w:divsChild>
                            <w:div w:id="686297473">
                              <w:marLeft w:val="0"/>
                              <w:marRight w:val="0"/>
                              <w:marTop w:val="0"/>
                              <w:marBottom w:val="0"/>
                              <w:divBdr>
                                <w:top w:val="none" w:sz="0" w:space="0" w:color="E8E8E8"/>
                                <w:left w:val="none" w:sz="0" w:space="0" w:color="E8E8E8"/>
                                <w:bottom w:val="none" w:sz="0" w:space="0" w:color="E8E8E8"/>
                                <w:right w:val="none" w:sz="0" w:space="0" w:color="E8E8E8"/>
                              </w:divBdr>
                            </w:div>
                          </w:divsChild>
                        </w:div>
                      </w:divsChild>
                    </w:div>
                  </w:divsChild>
                </w:div>
                <w:div w:id="1995599530">
                  <w:marLeft w:val="0"/>
                  <w:marRight w:val="0"/>
                  <w:marTop w:val="0"/>
                  <w:marBottom w:val="0"/>
                  <w:divBdr>
                    <w:top w:val="none" w:sz="0" w:space="0" w:color="E8E8E8"/>
                    <w:left w:val="none" w:sz="0" w:space="11" w:color="E8E8E8"/>
                    <w:bottom w:val="none" w:sz="0" w:space="0" w:color="E8E8E8"/>
                    <w:right w:val="none" w:sz="0" w:space="11" w:color="E8E8E8"/>
                  </w:divBdr>
                  <w:divsChild>
                    <w:div w:id="2025328187">
                      <w:marLeft w:val="0"/>
                      <w:marRight w:val="0"/>
                      <w:marTop w:val="0"/>
                      <w:marBottom w:val="0"/>
                      <w:divBdr>
                        <w:top w:val="none" w:sz="0" w:space="0" w:color="E8E8E8"/>
                        <w:left w:val="none" w:sz="0" w:space="0" w:color="E8E8E8"/>
                        <w:bottom w:val="none" w:sz="0" w:space="0" w:color="E8E8E8"/>
                        <w:right w:val="none" w:sz="0" w:space="0" w:color="E8E8E8"/>
                      </w:divBdr>
                      <w:divsChild>
                        <w:div w:id="1266769296">
                          <w:marLeft w:val="0"/>
                          <w:marRight w:val="0"/>
                          <w:marTop w:val="0"/>
                          <w:marBottom w:val="0"/>
                          <w:divBdr>
                            <w:top w:val="none" w:sz="0" w:space="0" w:color="E8E8E8"/>
                            <w:left w:val="none" w:sz="0" w:space="0" w:color="E8E8E8"/>
                            <w:bottom w:val="none" w:sz="0" w:space="0" w:color="E8E8E8"/>
                            <w:right w:val="none" w:sz="0" w:space="0" w:color="E8E8E8"/>
                          </w:divBdr>
                          <w:divsChild>
                            <w:div w:id="1810052242">
                              <w:marLeft w:val="0"/>
                              <w:marRight w:val="0"/>
                              <w:marTop w:val="0"/>
                              <w:marBottom w:val="0"/>
                              <w:divBdr>
                                <w:top w:val="none" w:sz="0" w:space="0" w:color="E8E8E8"/>
                                <w:left w:val="none" w:sz="0" w:space="0" w:color="E8E8E8"/>
                                <w:bottom w:val="none" w:sz="0" w:space="0" w:color="E8E8E8"/>
                                <w:right w:val="none" w:sz="0" w:space="0" w:color="E8E8E8"/>
                              </w:divBdr>
                            </w:div>
                          </w:divsChild>
                        </w:div>
                      </w:divsChild>
                    </w:div>
                  </w:divsChild>
                </w:div>
                <w:div w:id="2054847303">
                  <w:marLeft w:val="0"/>
                  <w:marRight w:val="0"/>
                  <w:marTop w:val="0"/>
                  <w:marBottom w:val="0"/>
                  <w:divBdr>
                    <w:top w:val="none" w:sz="0" w:space="0" w:color="E8E8E8"/>
                    <w:left w:val="none" w:sz="0" w:space="11" w:color="E8E8E8"/>
                    <w:bottom w:val="none" w:sz="0" w:space="0" w:color="E8E8E8"/>
                    <w:right w:val="none" w:sz="0" w:space="11" w:color="E8E8E8"/>
                  </w:divBdr>
                  <w:divsChild>
                    <w:div w:id="1874922360">
                      <w:marLeft w:val="0"/>
                      <w:marRight w:val="0"/>
                      <w:marTop w:val="0"/>
                      <w:marBottom w:val="0"/>
                      <w:divBdr>
                        <w:top w:val="none" w:sz="0" w:space="0" w:color="E8E8E8"/>
                        <w:left w:val="none" w:sz="0" w:space="0" w:color="E8E8E8"/>
                        <w:bottom w:val="none" w:sz="0" w:space="0" w:color="E8E8E8"/>
                        <w:right w:val="none" w:sz="0" w:space="0" w:color="E8E8E8"/>
                      </w:divBdr>
                      <w:divsChild>
                        <w:div w:id="572086678">
                          <w:marLeft w:val="0"/>
                          <w:marRight w:val="0"/>
                          <w:marTop w:val="0"/>
                          <w:marBottom w:val="0"/>
                          <w:divBdr>
                            <w:top w:val="none" w:sz="0" w:space="0" w:color="E8E8E8"/>
                            <w:left w:val="none" w:sz="0" w:space="0" w:color="E8E8E8"/>
                            <w:bottom w:val="none" w:sz="0" w:space="0" w:color="E8E8E8"/>
                            <w:right w:val="none" w:sz="0" w:space="0" w:color="E8E8E8"/>
                          </w:divBdr>
                          <w:divsChild>
                            <w:div w:id="243027737">
                              <w:marLeft w:val="0"/>
                              <w:marRight w:val="0"/>
                              <w:marTop w:val="0"/>
                              <w:marBottom w:val="0"/>
                              <w:divBdr>
                                <w:top w:val="none" w:sz="0" w:space="0" w:color="E8E8E8"/>
                                <w:left w:val="none" w:sz="0" w:space="0" w:color="E8E8E8"/>
                                <w:bottom w:val="none" w:sz="0" w:space="0" w:color="E8E8E8"/>
                                <w:right w:val="none" w:sz="0" w:space="0" w:color="E8E8E8"/>
                              </w:divBdr>
                            </w:div>
                          </w:divsChild>
                        </w:div>
                      </w:divsChild>
                    </w:div>
                  </w:divsChild>
                </w:div>
                <w:div w:id="134613913">
                  <w:marLeft w:val="0"/>
                  <w:marRight w:val="0"/>
                  <w:marTop w:val="0"/>
                  <w:marBottom w:val="0"/>
                  <w:divBdr>
                    <w:top w:val="none" w:sz="0" w:space="0" w:color="E8E8E8"/>
                    <w:left w:val="none" w:sz="0" w:space="11" w:color="E8E8E8"/>
                    <w:bottom w:val="none" w:sz="0" w:space="0" w:color="E8E8E8"/>
                    <w:right w:val="none" w:sz="0" w:space="11" w:color="E8E8E8"/>
                  </w:divBdr>
                  <w:divsChild>
                    <w:div w:id="1924677406">
                      <w:marLeft w:val="0"/>
                      <w:marRight w:val="0"/>
                      <w:marTop w:val="0"/>
                      <w:marBottom w:val="0"/>
                      <w:divBdr>
                        <w:top w:val="none" w:sz="0" w:space="0" w:color="E8E8E8"/>
                        <w:left w:val="none" w:sz="0" w:space="0" w:color="E8E8E8"/>
                        <w:bottom w:val="none" w:sz="0" w:space="0" w:color="E8E8E8"/>
                        <w:right w:val="none" w:sz="0" w:space="0" w:color="E8E8E8"/>
                      </w:divBdr>
                      <w:divsChild>
                        <w:div w:id="1237861577">
                          <w:marLeft w:val="0"/>
                          <w:marRight w:val="0"/>
                          <w:marTop w:val="0"/>
                          <w:marBottom w:val="0"/>
                          <w:divBdr>
                            <w:top w:val="none" w:sz="0" w:space="0" w:color="E8E8E8"/>
                            <w:left w:val="none" w:sz="0" w:space="0" w:color="E8E8E8"/>
                            <w:bottom w:val="none" w:sz="0" w:space="0" w:color="E8E8E8"/>
                            <w:right w:val="none" w:sz="0" w:space="0" w:color="E8E8E8"/>
                          </w:divBdr>
                          <w:divsChild>
                            <w:div w:id="187761986">
                              <w:marLeft w:val="0"/>
                              <w:marRight w:val="0"/>
                              <w:marTop w:val="0"/>
                              <w:marBottom w:val="0"/>
                              <w:divBdr>
                                <w:top w:val="none" w:sz="0" w:space="0" w:color="E8E8E8"/>
                                <w:left w:val="none" w:sz="0" w:space="0" w:color="E8E8E8"/>
                                <w:bottom w:val="none" w:sz="0" w:space="0" w:color="E8E8E8"/>
                                <w:right w:val="none" w:sz="0" w:space="0" w:color="E8E8E8"/>
                              </w:divBdr>
                            </w:div>
                          </w:divsChild>
                        </w:div>
                      </w:divsChild>
                    </w:div>
                  </w:divsChild>
                </w:div>
              </w:divsChild>
            </w:div>
          </w:divsChild>
        </w:div>
      </w:divsChild>
    </w:div>
    <w:div w:id="493421881">
      <w:bodyDiv w:val="1"/>
      <w:marLeft w:val="0"/>
      <w:marRight w:val="0"/>
      <w:marTop w:val="0"/>
      <w:marBottom w:val="0"/>
      <w:divBdr>
        <w:top w:val="none" w:sz="0" w:space="0" w:color="auto"/>
        <w:left w:val="none" w:sz="0" w:space="0" w:color="auto"/>
        <w:bottom w:val="none" w:sz="0" w:space="0" w:color="auto"/>
        <w:right w:val="none" w:sz="0" w:space="0" w:color="auto"/>
      </w:divBdr>
    </w:div>
    <w:div w:id="564804209">
      <w:bodyDiv w:val="1"/>
      <w:marLeft w:val="0"/>
      <w:marRight w:val="0"/>
      <w:marTop w:val="0"/>
      <w:marBottom w:val="0"/>
      <w:divBdr>
        <w:top w:val="none" w:sz="0" w:space="0" w:color="auto"/>
        <w:left w:val="none" w:sz="0" w:space="0" w:color="auto"/>
        <w:bottom w:val="none" w:sz="0" w:space="0" w:color="auto"/>
        <w:right w:val="none" w:sz="0" w:space="0" w:color="auto"/>
      </w:divBdr>
    </w:div>
    <w:div w:id="824586835">
      <w:bodyDiv w:val="1"/>
      <w:marLeft w:val="0"/>
      <w:marRight w:val="0"/>
      <w:marTop w:val="0"/>
      <w:marBottom w:val="0"/>
      <w:divBdr>
        <w:top w:val="none" w:sz="0" w:space="0" w:color="auto"/>
        <w:left w:val="none" w:sz="0" w:space="0" w:color="auto"/>
        <w:bottom w:val="none" w:sz="0" w:space="0" w:color="auto"/>
        <w:right w:val="none" w:sz="0" w:space="0" w:color="auto"/>
      </w:divBdr>
    </w:div>
    <w:div w:id="1724713817">
      <w:bodyDiv w:val="1"/>
      <w:marLeft w:val="0"/>
      <w:marRight w:val="0"/>
      <w:marTop w:val="0"/>
      <w:marBottom w:val="0"/>
      <w:divBdr>
        <w:top w:val="none" w:sz="0" w:space="0" w:color="auto"/>
        <w:left w:val="none" w:sz="0" w:space="0" w:color="auto"/>
        <w:bottom w:val="none" w:sz="0" w:space="0" w:color="auto"/>
        <w:right w:val="none" w:sz="0" w:space="0" w:color="auto"/>
      </w:divBdr>
    </w:div>
    <w:div w:id="184824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MS_Mappings xmlns="d1b29438-0798-41e5-a289-9a72f5e87a9e" xsi:nil="true"/>
    <NotebookType xmlns="d1b29438-0798-41e5-a289-9a72f5e87a9e" xsi:nil="true"/>
    <Has_Teacher_Only_SectionGroup xmlns="d1b29438-0798-41e5-a289-9a72f5e87a9e" xsi:nil="true"/>
    <Invited_Students xmlns="d1b29438-0798-41e5-a289-9a72f5e87a9e" xsi:nil="true"/>
    <FolderType xmlns="d1b29438-0798-41e5-a289-9a72f5e87a9e" xsi:nil="true"/>
    <CultureName xmlns="d1b29438-0798-41e5-a289-9a72f5e87a9e" xsi:nil="true"/>
    <Owner xmlns="d1b29438-0798-41e5-a289-9a72f5e87a9e">
      <UserInfo>
        <DisplayName/>
        <AccountId xsi:nil="true"/>
        <AccountType/>
      </UserInfo>
    </Owner>
    <AppVersion xmlns="d1b29438-0798-41e5-a289-9a72f5e87a9e" xsi:nil="true"/>
    <Math_Settings xmlns="d1b29438-0798-41e5-a289-9a72f5e87a9e" xsi:nil="true"/>
    <Templates xmlns="d1b29438-0798-41e5-a289-9a72f5e87a9e" xsi:nil="true"/>
    <_activity xmlns="d1b29438-0798-41e5-a289-9a72f5e87a9e" xsi:nil="true"/>
    <TeamsChannelId xmlns="d1b29438-0798-41e5-a289-9a72f5e87a9e" xsi:nil="true"/>
    <Invited_Teachers xmlns="d1b29438-0798-41e5-a289-9a72f5e87a9e" xsi:nil="true"/>
    <IsNotebookLocked xmlns="d1b29438-0798-41e5-a289-9a72f5e87a9e" xsi:nil="true"/>
    <Distribution_Groups xmlns="d1b29438-0798-41e5-a289-9a72f5e87a9e" xsi:nil="true"/>
    <Self_Registration_Enabled xmlns="d1b29438-0798-41e5-a289-9a72f5e87a9e" xsi:nil="true"/>
    <DefaultSectionNames xmlns="d1b29438-0798-41e5-a289-9a72f5e87a9e" xsi:nil="true"/>
    <Is_Collaboration_Space_Locked xmlns="d1b29438-0798-41e5-a289-9a72f5e87a9e" xsi:nil="true"/>
    <Teachers xmlns="d1b29438-0798-41e5-a289-9a72f5e87a9e">
      <UserInfo>
        <DisplayName/>
        <AccountId xsi:nil="true"/>
        <AccountType/>
      </UserInfo>
    </Teachers>
    <Students xmlns="d1b29438-0798-41e5-a289-9a72f5e87a9e">
      <UserInfo>
        <DisplayName/>
        <AccountId xsi:nil="true"/>
        <AccountType/>
      </UserInfo>
    </Students>
    <Student_Groups xmlns="d1b29438-0798-41e5-a289-9a72f5e87a9e">
      <UserInfo>
        <DisplayName/>
        <AccountId xsi:nil="true"/>
        <AccountType/>
      </UserInfo>
    </Student_Group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54EB453C98334F95D95E3203FF2122" ma:contentTypeVersion="38" ma:contentTypeDescription="Create a new document." ma:contentTypeScope="" ma:versionID="7f73313ae710255bf6b225138276b916">
  <xsd:schema xmlns:xsd="http://www.w3.org/2001/XMLSchema" xmlns:xs="http://www.w3.org/2001/XMLSchema" xmlns:p="http://schemas.microsoft.com/office/2006/metadata/properties" xmlns:ns3="d1b29438-0798-41e5-a289-9a72f5e87a9e" xmlns:ns4="d80ccedf-c8df-4871-80af-e50b045f0b11" targetNamespace="http://schemas.microsoft.com/office/2006/metadata/properties" ma:root="true" ma:fieldsID="9b46727a0baa942d2ca4fb0048ef95ab" ns3:_="" ns4:_="">
    <xsd:import namespace="d1b29438-0798-41e5-a289-9a72f5e87a9e"/>
    <xsd:import namespace="d80ccedf-c8df-4871-80af-e50b045f0b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9438-0798-41e5-a289-9a72f5e87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Teachers" ma:index="2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Teachers" ma:index="26" nillable="true" ma:displayName="Invited Teachers" ma:internalName="Invited_Teachers">
      <xsd:simpleType>
        <xsd:restriction base="dms:Note">
          <xsd:maxLength value="255"/>
        </xsd:restriction>
      </xsd:simpleType>
    </xsd:element>
    <xsd:element name="Invited_Students" ma:index="27" nillable="true" ma:displayName="Invited Students" ma:internalName="Invited_Student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Teacher_Only_SectionGroup" ma:index="29" nillable="true" ma:displayName="Has Teacher Only SectionGroup" ma:internalName="Has_Teacher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_activity" ma:index="41" nillable="true" ma:displayName="_activity" ma:hidden="true" ma:internalName="_activity">
      <xsd:simpleType>
        <xsd:restriction base="dms:Note"/>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LengthInSeconds" ma:index="43" nillable="true" ma:displayName="MediaLengthInSeconds" ma:hidden="true" ma:internalName="MediaLengthInSeconds" ma:readOnly="true">
      <xsd:simpleType>
        <xsd:restriction base="dms:Unknown"/>
      </xsd:simpleType>
    </xsd:element>
    <xsd:element name="MediaServiceSystemTags" ma:index="44" nillable="true" ma:displayName="MediaServiceSystemTags" ma:hidden="true" ma:internalName="MediaServiceSystemTags" ma:readOnly="true">
      <xsd:simpleType>
        <xsd:restriction base="dms:Note"/>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0ccedf-c8df-4871-80af-e50b045f0b11"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SharingHintHash" ma:index="3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443A0-B187-495F-81A4-865F4C660BCE}">
  <ds:schemaRefs>
    <ds:schemaRef ds:uri="http://schemas.microsoft.com/office/infopath/2007/PartnerControls"/>
    <ds:schemaRef ds:uri="d80ccedf-c8df-4871-80af-e50b045f0b11"/>
    <ds:schemaRef ds:uri="http://www.w3.org/XML/1998/namespace"/>
    <ds:schemaRef ds:uri="d1b29438-0798-41e5-a289-9a72f5e87a9e"/>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C915E90-4600-4C76-B535-61DEF2AACCE7}">
  <ds:schemaRefs>
    <ds:schemaRef ds:uri="http://schemas.microsoft.com/sharepoint/v3/contenttype/forms"/>
  </ds:schemaRefs>
</ds:datastoreItem>
</file>

<file path=customXml/itemProps3.xml><?xml version="1.0" encoding="utf-8"?>
<ds:datastoreItem xmlns:ds="http://schemas.openxmlformats.org/officeDocument/2006/customXml" ds:itemID="{036189E6-8658-46C8-B5E3-AEAC8BD8F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29438-0798-41e5-a289-9a72f5e87a9e"/>
    <ds:schemaRef ds:uri="d80ccedf-c8df-4871-80af-e50b045f0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A6F3D3-762B-439E-8DC0-B3EA5B0E0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2880</Words>
  <Characters>16417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Mayespark Primary School</vt:lpstr>
    </vt:vector>
  </TitlesOfParts>
  <Company>London Borough of Redbridge</Company>
  <LinksUpToDate>false</LinksUpToDate>
  <CharactersWithSpaces>19259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Mayespark Primary School</dc:title>
  <dc:subject/>
  <dc:creator>amuquith2.317</dc:creator>
  <cp:keywords/>
  <cp:lastModifiedBy>EDavies@MYSP.mayesparkprimaryschool.org.uk</cp:lastModifiedBy>
  <cp:revision>2</cp:revision>
  <cp:lastPrinted>2026-01-13T15:37:00Z</cp:lastPrinted>
  <dcterms:created xsi:type="dcterms:W3CDTF">2026-04-13T12:14:00Z</dcterms:created>
  <dcterms:modified xsi:type="dcterms:W3CDTF">2026-04-13T12:14:00Z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0x0101003F54EB453C98334F95D95E3203FF2122</vt:lpwstr>
  </property>
</Properties>
</file>