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D1" w:rsidRPr="0070550E" w:rsidRDefault="00A16176" w:rsidP="00714022">
      <w:pPr>
        <w:shd w:val="clear" w:color="auto" w:fill="FFFFFF" w:themeFill="background1"/>
        <w:rPr>
          <w:b/>
          <w:sz w:val="28"/>
          <w:szCs w:val="28"/>
        </w:rPr>
      </w:pPr>
      <w:r w:rsidRPr="0070550E">
        <w:rPr>
          <w:b/>
          <w:sz w:val="28"/>
          <w:szCs w:val="28"/>
        </w:rPr>
        <w:t xml:space="preserve">Mayespark Primary School: </w:t>
      </w:r>
      <w:r w:rsidR="0070550E">
        <w:rPr>
          <w:b/>
          <w:sz w:val="28"/>
          <w:szCs w:val="28"/>
        </w:rPr>
        <w:t>Long Term Plan Year 5</w:t>
      </w:r>
    </w:p>
    <w:p w:rsidR="00B050E3" w:rsidRPr="00A051E3" w:rsidRDefault="00B050E3" w:rsidP="00714022">
      <w:pPr>
        <w:shd w:val="clear" w:color="auto" w:fill="FFFFFF" w:themeFill="background1"/>
        <w:rPr>
          <w:vertAlign w:val="subscript"/>
        </w:rPr>
      </w:pPr>
    </w:p>
    <w:tbl>
      <w:tblPr>
        <w:tblStyle w:val="TableGrid"/>
        <w:tblW w:w="159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76"/>
        <w:gridCol w:w="2267"/>
        <w:gridCol w:w="2262"/>
        <w:gridCol w:w="2417"/>
        <w:gridCol w:w="2547"/>
        <w:gridCol w:w="2328"/>
        <w:gridCol w:w="2433"/>
      </w:tblGrid>
      <w:tr w:rsidR="00640E8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1B7AD1" w:rsidRDefault="001B7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C0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262" w:type="dxa"/>
            <w:shd w:val="clear" w:color="auto" w:fill="FFC0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17" w:type="dxa"/>
            <w:shd w:val="clear" w:color="auto" w:fill="FFFF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47" w:type="dxa"/>
            <w:shd w:val="clear" w:color="auto" w:fill="FFFF00"/>
            <w:tcMar>
              <w:left w:w="108" w:type="dxa"/>
            </w:tcMar>
          </w:tcPr>
          <w:p w:rsidR="001B7AD1" w:rsidRDefault="00D16D73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28" w:type="dxa"/>
            <w:shd w:val="clear" w:color="auto" w:fill="92D05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33" w:type="dxa"/>
            <w:shd w:val="clear" w:color="auto" w:fill="92D05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0F0B20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0F0B20" w:rsidRDefault="000F0B2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 Text</w:t>
            </w:r>
          </w:p>
        </w:tc>
        <w:tc>
          <w:tcPr>
            <w:tcW w:w="2267" w:type="dxa"/>
            <w:shd w:val="clear" w:color="auto" w:fill="FFFFFF" w:themeFill="background1"/>
            <w:tcMar>
              <w:left w:w="108" w:type="dxa"/>
            </w:tcMar>
          </w:tcPr>
          <w:p w:rsidR="000F0B20" w:rsidRPr="00387DA1" w:rsidRDefault="000F0B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Queen of the Falls by Chris Van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Allsburg</w:t>
            </w:r>
            <w:proofErr w:type="spellEnd"/>
          </w:p>
        </w:tc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0F0B20" w:rsidRPr="00387DA1" w:rsidRDefault="000F0B20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Beowulf by Michael Morpurgo</w:t>
            </w:r>
          </w:p>
        </w:tc>
        <w:tc>
          <w:tcPr>
            <w:tcW w:w="2417" w:type="dxa"/>
            <w:shd w:val="clear" w:color="auto" w:fill="FFFFFF" w:themeFill="background1"/>
            <w:tcMar>
              <w:left w:w="108" w:type="dxa"/>
            </w:tcMar>
          </w:tcPr>
          <w:p w:rsidR="000F0B20" w:rsidRPr="00387DA1" w:rsidRDefault="000F0B2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Arthur and the Golden Rope by Joe Todd-Stanton</w:t>
            </w:r>
          </w:p>
        </w:tc>
        <w:tc>
          <w:tcPr>
            <w:tcW w:w="2547" w:type="dxa"/>
            <w:shd w:val="clear" w:color="auto" w:fill="FFFFFF" w:themeFill="background1"/>
          </w:tcPr>
          <w:p w:rsidR="000F0B20" w:rsidRPr="00387DA1" w:rsidRDefault="000F0B2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Darkest Dark by Chris Hadfield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:rsidR="000F0B20" w:rsidRPr="00C40B7D" w:rsidRDefault="000F0B20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Paperbag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Prince by Colin Thompson</w:t>
            </w:r>
          </w:p>
        </w:tc>
        <w:tc>
          <w:tcPr>
            <w:tcW w:w="2433" w:type="dxa"/>
            <w:shd w:val="clear" w:color="auto" w:fill="auto"/>
          </w:tcPr>
          <w:p w:rsidR="000F0B20" w:rsidRPr="00C40B7D" w:rsidRDefault="000F0B20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Radiant Child by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Javaka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Steptoe</w:t>
            </w:r>
          </w:p>
        </w:tc>
      </w:tr>
      <w:tr w:rsidR="00C40B7D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40B7D" w:rsidRDefault="00C40B7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Destination Reader Text</w:t>
            </w:r>
          </w:p>
        </w:tc>
        <w:tc>
          <w:tcPr>
            <w:tcW w:w="2267" w:type="dxa"/>
            <w:shd w:val="clear" w:color="auto" w:fill="FFFFFF" w:themeFill="background1"/>
            <w:tcMar>
              <w:left w:w="108" w:type="dxa"/>
            </w:tcMar>
          </w:tcPr>
          <w:p w:rsidR="00C40B7D" w:rsidRPr="00387DA1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boy at the back of the class by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Onjali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Rauf</w:t>
            </w:r>
          </w:p>
        </w:tc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C40B7D" w:rsidRPr="00387DA1" w:rsidRDefault="00C40B7D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 Unpredicta</w:t>
            </w:r>
            <w:bookmarkStart w:id="0" w:name="_GoBack"/>
            <w:bookmarkEnd w:id="0"/>
            <w:r>
              <w:rPr>
                <w:rFonts w:cstheme="minorHAnsi"/>
                <w:bCs/>
                <w:sz w:val="20"/>
                <w:szCs w:val="20"/>
              </w:rPr>
              <w:t>ble Tales: a collection of his best stories by Paul Jennings</w:t>
            </w:r>
          </w:p>
        </w:tc>
        <w:tc>
          <w:tcPr>
            <w:tcW w:w="2417" w:type="dxa"/>
            <w:shd w:val="clear" w:color="auto" w:fill="FFFFFF" w:themeFill="background1"/>
            <w:tcMar>
              <w:left w:w="108" w:type="dxa"/>
            </w:tcMar>
          </w:tcPr>
          <w:p w:rsidR="00C40B7D" w:rsidRPr="00387DA1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Infinite Lives of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Daisie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May by Christopher Edge</w:t>
            </w:r>
          </w:p>
        </w:tc>
        <w:tc>
          <w:tcPr>
            <w:tcW w:w="2547" w:type="dxa"/>
            <w:shd w:val="clear" w:color="auto" w:fill="FFFFFF" w:themeFill="background1"/>
          </w:tcPr>
          <w:p w:rsidR="00C40B7D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Light Jar</w:t>
            </w:r>
          </w:p>
          <w:p w:rsidR="00C40B7D" w:rsidRPr="00387DA1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by Lisa Thompson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:rsidR="00C40B7D" w:rsidRPr="00C40B7D" w:rsidRDefault="00C40B7D" w:rsidP="00BF086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The Secret Garden by Frances </w:t>
            </w:r>
            <w:proofErr w:type="spellStart"/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>Hodgon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:rsidR="00C40B7D" w:rsidRPr="00C40B7D" w:rsidRDefault="00C40B7D" w:rsidP="00BF086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The Island at the end of everything by Kiran </w:t>
            </w:r>
            <w:proofErr w:type="spellStart"/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Milwood</w:t>
            </w:r>
            <w:proofErr w:type="spellEnd"/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Hargrave</w:t>
            </w:r>
          </w:p>
        </w:tc>
      </w:tr>
      <w:tr w:rsidR="005F685F" w:rsidRPr="00387DA1" w:rsidTr="000F0B20">
        <w:trPr>
          <w:trHeight w:val="521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5F685F" w:rsidRPr="000F0B20" w:rsidRDefault="005F685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5F685F" w:rsidRPr="00387DA1" w:rsidRDefault="005F685F" w:rsidP="00FF6B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Properties and changes of materials</w:t>
            </w:r>
          </w:p>
        </w:tc>
        <w:tc>
          <w:tcPr>
            <w:tcW w:w="2262" w:type="dxa"/>
            <w:shd w:val="clear" w:color="auto" w:fill="auto"/>
          </w:tcPr>
          <w:p w:rsidR="005F685F" w:rsidRPr="00387DA1" w:rsidRDefault="005F685F" w:rsidP="00D12A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Forces &amp; Mechanisms</w:t>
            </w:r>
          </w:p>
        </w:tc>
        <w:tc>
          <w:tcPr>
            <w:tcW w:w="4964" w:type="dxa"/>
            <w:gridSpan w:val="2"/>
            <w:shd w:val="clear" w:color="auto" w:fill="auto"/>
            <w:tcMar>
              <w:left w:w="108" w:type="dxa"/>
            </w:tcMar>
          </w:tcPr>
          <w:p w:rsidR="005F685F" w:rsidRPr="00387DA1" w:rsidRDefault="005F685F" w:rsidP="00640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Human Reproduction &amp; Ageing </w:t>
            </w:r>
          </w:p>
        </w:tc>
        <w:tc>
          <w:tcPr>
            <w:tcW w:w="2328" w:type="dxa"/>
            <w:shd w:val="clear" w:color="auto" w:fill="auto"/>
          </w:tcPr>
          <w:p w:rsidR="005F685F" w:rsidRPr="00387DA1" w:rsidRDefault="005F685F" w:rsidP="00CB35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5F685F" w:rsidRPr="00387DA1" w:rsidRDefault="005F68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Earth &amp; Space</w:t>
            </w:r>
          </w:p>
        </w:tc>
      </w:tr>
      <w:tr w:rsidR="00A938EA" w:rsidRPr="00387DA1" w:rsidTr="000F0B20">
        <w:trPr>
          <w:trHeight w:val="656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A938EA" w:rsidRPr="000F0B20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Art</w:t>
            </w:r>
            <w:r w:rsidR="00A97B7D" w:rsidRPr="000F0B20">
              <w:rPr>
                <w:b/>
                <w:sz w:val="20"/>
                <w:szCs w:val="20"/>
              </w:rPr>
              <w:t xml:space="preserve"> &amp; Design </w:t>
            </w:r>
          </w:p>
          <w:p w:rsidR="00A938EA" w:rsidRPr="000F0B20" w:rsidRDefault="00A938EA" w:rsidP="00A938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Warp &amp; Weft</w:t>
            </w:r>
          </w:p>
        </w:tc>
        <w:tc>
          <w:tcPr>
            <w:tcW w:w="2262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Line, Light &amp; Shadows</w:t>
            </w:r>
          </w:p>
        </w:tc>
        <w:tc>
          <w:tcPr>
            <w:tcW w:w="2547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Nature’s Art</w:t>
            </w:r>
          </w:p>
        </w:tc>
        <w:tc>
          <w:tcPr>
            <w:tcW w:w="2433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F7DE5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DF7DE5" w:rsidRPr="000F0B20" w:rsidRDefault="00DF7DE5" w:rsidP="00DF7D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Computing</w:t>
            </w:r>
          </w:p>
          <w:p w:rsidR="00DF7DE5" w:rsidRPr="000F0B20" w:rsidRDefault="00DF7DE5" w:rsidP="00DF7D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Coding - Scratch</w:t>
            </w:r>
          </w:p>
        </w:tc>
        <w:tc>
          <w:tcPr>
            <w:tcW w:w="2262" w:type="dxa"/>
            <w:shd w:val="clear" w:color="auto" w:fill="FFFFFF" w:themeFill="background1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Databases</w:t>
            </w:r>
          </w:p>
        </w:tc>
        <w:tc>
          <w:tcPr>
            <w:tcW w:w="2417" w:type="dxa"/>
            <w:shd w:val="clear" w:color="auto" w:fill="FFFFFF" w:themeFill="background1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Coding – Game Creator</w:t>
            </w:r>
          </w:p>
        </w:tc>
        <w:tc>
          <w:tcPr>
            <w:tcW w:w="2547" w:type="dxa"/>
            <w:shd w:val="clear" w:color="auto" w:fill="FFFFFF" w:themeFill="background1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Modelling</w:t>
            </w:r>
          </w:p>
        </w:tc>
        <w:tc>
          <w:tcPr>
            <w:tcW w:w="2328" w:type="dxa"/>
            <w:shd w:val="clear" w:color="auto" w:fill="FFFFFF" w:themeFill="background1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Spreadsheets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Concept Maps</w:t>
            </w:r>
          </w:p>
        </w:tc>
      </w:tr>
      <w:tr w:rsidR="00DF7DE5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DF7DE5" w:rsidRPr="000F0B20" w:rsidRDefault="00DF7DE5" w:rsidP="00DF7D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DT</w:t>
            </w:r>
          </w:p>
          <w:p w:rsidR="00DF7DE5" w:rsidRPr="000F0B20" w:rsidRDefault="00DF7DE5" w:rsidP="00DF7D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BFBFBF" w:themeFill="background1" w:themeFillShade="BF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Food Technology</w:t>
            </w:r>
          </w:p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Product: Bread</w:t>
            </w:r>
          </w:p>
        </w:tc>
        <w:tc>
          <w:tcPr>
            <w:tcW w:w="2417" w:type="dxa"/>
            <w:shd w:val="clear" w:color="auto" w:fill="BFBFBF" w:themeFill="background1" w:themeFillShade="BF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BFBFBF" w:themeFill="background1" w:themeFillShade="BF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BFBFBF" w:themeFill="background1" w:themeFillShade="BF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Textiles </w:t>
            </w:r>
          </w:p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Product: Reusable bag</w:t>
            </w:r>
          </w:p>
        </w:tc>
      </w:tr>
      <w:tr w:rsidR="00DF7DE5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DF7DE5" w:rsidRPr="000F0B20" w:rsidRDefault="00DF7DE5" w:rsidP="00DF7D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267" w:type="dxa"/>
            <w:shd w:val="clear" w:color="auto" w:fill="BFBFBF" w:themeFill="background1" w:themeFillShade="BF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BFBFBF" w:themeFill="background1" w:themeFillShade="BF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is it like to live in a rainforest?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Who needs the rainforest more?</w:t>
            </w:r>
          </w:p>
        </w:tc>
        <w:tc>
          <w:tcPr>
            <w:tcW w:w="4761" w:type="dxa"/>
            <w:gridSpan w:val="2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387DA1">
              <w:rPr>
                <w:rFonts w:cstheme="minorHAnsi"/>
                <w:sz w:val="20"/>
                <w:szCs w:val="20"/>
              </w:rPr>
              <w:t>What happened to the Maya?</w:t>
            </w:r>
          </w:p>
        </w:tc>
      </w:tr>
      <w:tr w:rsidR="00DF7DE5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DF7DE5" w:rsidRPr="000F0B20" w:rsidRDefault="00DF7DE5" w:rsidP="00DF7D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was in it for the Anglo-Saxons?</w:t>
            </w:r>
          </w:p>
        </w:tc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did the Vikings invade Anglo-Saxon Britain?</w:t>
            </w:r>
          </w:p>
        </w:tc>
        <w:tc>
          <w:tcPr>
            <w:tcW w:w="2417" w:type="dxa"/>
            <w:shd w:val="clear" w:color="auto" w:fill="BFBFBF" w:themeFill="background1" w:themeFillShade="BF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BFBFBF" w:themeFill="background1" w:themeFillShade="BF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BFBFBF" w:themeFill="background1" w:themeFillShade="BF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BFBFBF" w:themeFill="background1" w:themeFillShade="BF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F7DE5" w:rsidRPr="00387DA1" w:rsidTr="000F0B20">
        <w:trPr>
          <w:trHeight w:val="69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DF7DE5" w:rsidRPr="000F0B20" w:rsidRDefault="00DF7DE5" w:rsidP="00DF7D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many are there?</w:t>
            </w:r>
          </w:p>
        </w:tc>
        <w:tc>
          <w:tcPr>
            <w:tcW w:w="2262" w:type="dxa"/>
            <w:shd w:val="clear" w:color="auto" w:fill="auto"/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am I good at?</w:t>
            </w:r>
          </w:p>
        </w:tc>
        <w:tc>
          <w:tcPr>
            <w:tcW w:w="2417" w:type="dxa"/>
            <w:shd w:val="clear" w:color="auto" w:fill="auto"/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</w:tc>
        <w:tc>
          <w:tcPr>
            <w:tcW w:w="2547" w:type="dxa"/>
            <w:shd w:val="clear" w:color="auto" w:fill="auto"/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do you go to school?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in my town?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ideal bedroom like?</w:t>
            </w:r>
          </w:p>
        </w:tc>
      </w:tr>
      <w:tr w:rsidR="00DF7DE5" w:rsidRPr="00387DA1" w:rsidTr="000F0B20">
        <w:trPr>
          <w:trHeight w:val="69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DF7DE5" w:rsidRPr="000F0B20" w:rsidRDefault="00DF7DE5" w:rsidP="00DF7D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F7DE5" w:rsidRDefault="007B6024" w:rsidP="00DF7D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strategies help me learn and why?</w:t>
            </w:r>
          </w:p>
        </w:tc>
        <w:tc>
          <w:tcPr>
            <w:tcW w:w="2262" w:type="dxa"/>
            <w:shd w:val="clear" w:color="auto" w:fill="auto"/>
          </w:tcPr>
          <w:p w:rsidR="00DF7DE5" w:rsidRDefault="007B6024" w:rsidP="00DF7D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our brains make connections?</w:t>
            </w:r>
          </w:p>
        </w:tc>
        <w:tc>
          <w:tcPr>
            <w:tcW w:w="2417" w:type="dxa"/>
            <w:shd w:val="clear" w:color="auto" w:fill="auto"/>
          </w:tcPr>
          <w:p w:rsidR="00DF7DE5" w:rsidRDefault="007B6024" w:rsidP="00DF7D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can hinder our learning?</w:t>
            </w:r>
          </w:p>
        </w:tc>
        <w:tc>
          <w:tcPr>
            <w:tcW w:w="2547" w:type="dxa"/>
            <w:shd w:val="clear" w:color="auto" w:fill="auto"/>
          </w:tcPr>
          <w:p w:rsidR="00DF7DE5" w:rsidRDefault="007B6024" w:rsidP="00DF7D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problem solving help us learn?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:rsidR="00DF7DE5" w:rsidRDefault="007B6024" w:rsidP="00DF7D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peer coaching enhance metacognitive talk and support learning?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DF7DE5" w:rsidRDefault="001B5117" w:rsidP="00DF7D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deliberate practice help my learning?</w:t>
            </w:r>
          </w:p>
        </w:tc>
      </w:tr>
      <w:tr w:rsidR="00DF7DE5" w:rsidRPr="00387DA1" w:rsidTr="000F0B20">
        <w:trPr>
          <w:trHeight w:val="69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DF7DE5" w:rsidRPr="000F0B20" w:rsidRDefault="00DF7DE5" w:rsidP="00DF7D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Composing notation</w:t>
            </w:r>
          </w:p>
          <w:p w:rsidR="00DF7DE5" w:rsidRPr="00387DA1" w:rsidRDefault="00DF7DE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(Egyptians)</w:t>
            </w:r>
          </w:p>
        </w:tc>
        <w:tc>
          <w:tcPr>
            <w:tcW w:w="2262" w:type="dxa"/>
            <w:shd w:val="clear" w:color="auto" w:fill="auto"/>
          </w:tcPr>
          <w:p w:rsidR="00DF7DE5" w:rsidRPr="00387DA1" w:rsidRDefault="00DF7DE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Genres</w:t>
            </w:r>
          </w:p>
          <w:p w:rsidR="00DF7DE5" w:rsidRPr="00387DA1" w:rsidRDefault="00DF7DE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(Blues)</w:t>
            </w:r>
          </w:p>
        </w:tc>
        <w:tc>
          <w:tcPr>
            <w:tcW w:w="2417" w:type="dxa"/>
            <w:shd w:val="clear" w:color="auto" w:fill="auto"/>
          </w:tcPr>
          <w:p w:rsidR="00DF7DE5" w:rsidRPr="00387DA1" w:rsidRDefault="00DF7DE5" w:rsidP="00DF7D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Tuned Percussion </w:t>
            </w:r>
          </w:p>
          <w:p w:rsidR="00DF7DE5" w:rsidRPr="00387DA1" w:rsidRDefault="00DF7DE5" w:rsidP="00DF7D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(South &amp; West Africa)</w:t>
            </w:r>
          </w:p>
        </w:tc>
        <w:tc>
          <w:tcPr>
            <w:tcW w:w="2547" w:type="dxa"/>
            <w:shd w:val="clear" w:color="auto" w:fill="auto"/>
          </w:tcPr>
          <w:p w:rsidR="00DF7DE5" w:rsidRPr="00387DA1" w:rsidRDefault="00DF7DE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Composition</w:t>
            </w:r>
          </w:p>
          <w:p w:rsidR="00DF7DE5" w:rsidRPr="00387DA1" w:rsidRDefault="00DF7DE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(Holi Festival)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Genres – Dance music</w:t>
            </w:r>
          </w:p>
          <w:p w:rsidR="00DF7DE5" w:rsidRPr="00387DA1" w:rsidRDefault="00DF7DE5" w:rsidP="00DF7D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(Looping and Remixing)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DF7DE5" w:rsidRPr="00387DA1" w:rsidRDefault="009B73D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Storytelling </w:t>
            </w:r>
            <w:r w:rsidR="00DF7DE5" w:rsidRPr="00387DA1">
              <w:rPr>
                <w:rFonts w:cstheme="minorHAnsi"/>
                <w:sz w:val="20"/>
                <w:szCs w:val="20"/>
              </w:rPr>
              <w:t>Performances</w:t>
            </w:r>
          </w:p>
          <w:p w:rsidR="00DF7DE5" w:rsidRPr="00387DA1" w:rsidRDefault="00DF7DE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(Musical theatre)</w:t>
            </w:r>
          </w:p>
        </w:tc>
      </w:tr>
      <w:tr w:rsidR="00DF7DE5" w:rsidRPr="00387DA1" w:rsidTr="000F0B20">
        <w:trPr>
          <w:trHeight w:val="44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DF7DE5" w:rsidRPr="000F0B20" w:rsidRDefault="00DF7DE5" w:rsidP="00DF7D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PE</w:t>
            </w:r>
          </w:p>
          <w:p w:rsidR="00DF7DE5" w:rsidRPr="000F0B20" w:rsidRDefault="00DF7DE5" w:rsidP="00DF7DE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Invasion Games - Football</w:t>
            </w:r>
          </w:p>
          <w:p w:rsidR="00DF7DE5" w:rsidRPr="00387DA1" w:rsidRDefault="00DF7DE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Indoor: Gymnastics – Pair compositions</w:t>
            </w:r>
          </w:p>
        </w:tc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Invasion Games - Netball</w:t>
            </w:r>
          </w:p>
          <w:p w:rsidR="00DF7DE5" w:rsidRPr="00387DA1" w:rsidRDefault="00DF7DE5" w:rsidP="00DF7DE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Indoor: Dance – On the beach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DF7DE5" w:rsidRPr="00917E6C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>Outdoor: Invasion Games - football</w:t>
            </w:r>
          </w:p>
          <w:p w:rsidR="00DF7DE5" w:rsidRPr="00917E6C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 xml:space="preserve">Indoor: </w:t>
            </w:r>
            <w:r w:rsidR="00917E6C" w:rsidRPr="00917E6C">
              <w:rPr>
                <w:rFonts w:cstheme="minorHAnsi"/>
                <w:sz w:val="20"/>
                <w:szCs w:val="20"/>
              </w:rPr>
              <w:t>Gymnastics - Press &amp; Go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DF7DE5" w:rsidRPr="00917E6C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>Outdoor: Invasion Games - netball</w:t>
            </w:r>
          </w:p>
          <w:p w:rsidR="00DF7DE5" w:rsidRPr="00917E6C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>Indoor:</w:t>
            </w:r>
            <w:r w:rsidR="00917E6C" w:rsidRPr="00917E6C">
              <w:rPr>
                <w:rFonts w:cstheme="minorHAnsi"/>
                <w:sz w:val="20"/>
                <w:szCs w:val="20"/>
              </w:rPr>
              <w:t xml:space="preserve"> Dance – Different Styles</w:t>
            </w:r>
            <w:r w:rsidRPr="00917E6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:rsidR="00DF7DE5" w:rsidRPr="00917E6C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 xml:space="preserve">Outdoor: Athletics – Heptathlon / OOA Raft Building </w:t>
            </w:r>
          </w:p>
          <w:p w:rsidR="00DF7DE5" w:rsidRPr="00917E6C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 xml:space="preserve">Indoor: </w:t>
            </w:r>
            <w:r w:rsidR="00917E6C" w:rsidRPr="00917E6C">
              <w:rPr>
                <w:rFonts w:cstheme="minorHAnsi"/>
                <w:sz w:val="20"/>
                <w:szCs w:val="20"/>
              </w:rPr>
              <w:t>Swimming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Athletics - Heptathlon</w:t>
            </w:r>
          </w:p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Indoor: </w:t>
            </w:r>
            <w:r w:rsidR="00917E6C">
              <w:rPr>
                <w:rFonts w:cstheme="minorHAnsi"/>
                <w:sz w:val="20"/>
                <w:szCs w:val="20"/>
              </w:rPr>
              <w:t>Swimming</w:t>
            </w:r>
          </w:p>
        </w:tc>
      </w:tr>
      <w:tr w:rsidR="00DF7DE5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DF7DE5" w:rsidRPr="000F0B20" w:rsidRDefault="00DF7DE5" w:rsidP="00DF7D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do we believe different things about God?</w:t>
            </w:r>
          </w:p>
        </w:tc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Justice and poverty: Can religions help to build a fair world?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is prayer important for religious believers?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does it mean to be a Christian?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does it mean to be Muslim?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are sources of wisdom important to people?</w:t>
            </w:r>
          </w:p>
        </w:tc>
      </w:tr>
      <w:tr w:rsidR="00DF7DE5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DF7DE5" w:rsidRPr="000F0B20" w:rsidRDefault="00DF7DE5" w:rsidP="00DF7D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RSHE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Celebrating difference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328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DF7DE5" w:rsidRPr="00387DA1" w:rsidRDefault="00DF7DE5" w:rsidP="00DF7D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346F1E" w:rsidRDefault="00611D91" w:rsidP="00611D91">
      <w:pPr>
        <w:tabs>
          <w:tab w:val="left" w:pos="1230"/>
        </w:tabs>
      </w:pPr>
      <w:r>
        <w:tab/>
      </w:r>
    </w:p>
    <w:p w:rsidR="001B7AD1" w:rsidRPr="00153BBD" w:rsidRDefault="009E7A74" w:rsidP="00DF7DE5">
      <w:pPr>
        <w:tabs>
          <w:tab w:val="left" w:pos="2078"/>
        </w:tabs>
        <w:ind w:firstLine="720"/>
      </w:pPr>
      <w:r>
        <w:tab/>
      </w:r>
    </w:p>
    <w:sectPr w:rsidR="001B7AD1" w:rsidRPr="00153BBD" w:rsidSect="003714EF">
      <w:footerReference w:type="default" r:id="rId6"/>
      <w:pgSz w:w="16838" w:h="11906" w:orient="landscape"/>
      <w:pgMar w:top="284" w:right="1440" w:bottom="284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87F" w:rsidRDefault="00D5587F" w:rsidP="00BE2D34">
      <w:pPr>
        <w:spacing w:after="0" w:line="240" w:lineRule="auto"/>
      </w:pPr>
      <w:r>
        <w:separator/>
      </w:r>
    </w:p>
  </w:endnote>
  <w:endnote w:type="continuationSeparator" w:id="0">
    <w:p w:rsidR="00D5587F" w:rsidRDefault="00D5587F" w:rsidP="00BE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D34" w:rsidRDefault="00346F1E">
    <w:pPr>
      <w:pStyle w:val="Footer"/>
    </w:pPr>
    <w:r>
      <w:t xml:space="preserve">Updated </w:t>
    </w:r>
    <w:r w:rsidR="00153BBD">
      <w:t>July</w:t>
    </w:r>
    <w:r w:rsidR="00AA45A5">
      <w:t xml:space="preserve"> 202</w:t>
    </w:r>
    <w:r w:rsidR="00153BBD">
      <w:t>3</w:t>
    </w:r>
  </w:p>
  <w:p w:rsidR="00BE2D34" w:rsidRDefault="00BE2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87F" w:rsidRDefault="00D5587F" w:rsidP="00BE2D34">
      <w:pPr>
        <w:spacing w:after="0" w:line="240" w:lineRule="auto"/>
      </w:pPr>
      <w:r>
        <w:separator/>
      </w:r>
    </w:p>
  </w:footnote>
  <w:footnote w:type="continuationSeparator" w:id="0">
    <w:p w:rsidR="00D5587F" w:rsidRDefault="00D5587F" w:rsidP="00BE2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D1"/>
    <w:rsid w:val="00027FB4"/>
    <w:rsid w:val="00030CF3"/>
    <w:rsid w:val="00050E11"/>
    <w:rsid w:val="00071FC5"/>
    <w:rsid w:val="00094219"/>
    <w:rsid w:val="000A4474"/>
    <w:rsid w:val="000A6EEA"/>
    <w:rsid w:val="000D2700"/>
    <w:rsid w:val="000D501D"/>
    <w:rsid w:val="000E268C"/>
    <w:rsid w:val="000F0B20"/>
    <w:rsid w:val="0014625C"/>
    <w:rsid w:val="00153BBD"/>
    <w:rsid w:val="00172862"/>
    <w:rsid w:val="00176713"/>
    <w:rsid w:val="00182FA6"/>
    <w:rsid w:val="00190496"/>
    <w:rsid w:val="001B5117"/>
    <w:rsid w:val="001B7AD1"/>
    <w:rsid w:val="0020103D"/>
    <w:rsid w:val="00203AFE"/>
    <w:rsid w:val="00256510"/>
    <w:rsid w:val="00277DA1"/>
    <w:rsid w:val="002C32C1"/>
    <w:rsid w:val="002D0A28"/>
    <w:rsid w:val="003019A3"/>
    <w:rsid w:val="00301B1A"/>
    <w:rsid w:val="00346F1E"/>
    <w:rsid w:val="00350FD7"/>
    <w:rsid w:val="003714EF"/>
    <w:rsid w:val="00385699"/>
    <w:rsid w:val="00387DA1"/>
    <w:rsid w:val="003C485C"/>
    <w:rsid w:val="004002EB"/>
    <w:rsid w:val="004048CF"/>
    <w:rsid w:val="0043010B"/>
    <w:rsid w:val="00473F2E"/>
    <w:rsid w:val="004B2131"/>
    <w:rsid w:val="004F5A80"/>
    <w:rsid w:val="00507A27"/>
    <w:rsid w:val="00532A01"/>
    <w:rsid w:val="00540E49"/>
    <w:rsid w:val="00555DA7"/>
    <w:rsid w:val="00585E0B"/>
    <w:rsid w:val="00594927"/>
    <w:rsid w:val="005A1502"/>
    <w:rsid w:val="005D7D20"/>
    <w:rsid w:val="005F685F"/>
    <w:rsid w:val="00611D91"/>
    <w:rsid w:val="006213FC"/>
    <w:rsid w:val="00640E81"/>
    <w:rsid w:val="00672A27"/>
    <w:rsid w:val="00682015"/>
    <w:rsid w:val="00697CA3"/>
    <w:rsid w:val="006C098F"/>
    <w:rsid w:val="00704352"/>
    <w:rsid w:val="0070550E"/>
    <w:rsid w:val="007111D3"/>
    <w:rsid w:val="00714022"/>
    <w:rsid w:val="00725395"/>
    <w:rsid w:val="0075091A"/>
    <w:rsid w:val="00763773"/>
    <w:rsid w:val="00792251"/>
    <w:rsid w:val="007B6024"/>
    <w:rsid w:val="007C2D81"/>
    <w:rsid w:val="007E50AD"/>
    <w:rsid w:val="0081187A"/>
    <w:rsid w:val="00855D67"/>
    <w:rsid w:val="008910EB"/>
    <w:rsid w:val="008A731D"/>
    <w:rsid w:val="00911EE0"/>
    <w:rsid w:val="00917E6C"/>
    <w:rsid w:val="009448EE"/>
    <w:rsid w:val="00947BA9"/>
    <w:rsid w:val="00972C16"/>
    <w:rsid w:val="00983B7B"/>
    <w:rsid w:val="009942EB"/>
    <w:rsid w:val="009A4797"/>
    <w:rsid w:val="009B73D5"/>
    <w:rsid w:val="009D0342"/>
    <w:rsid w:val="009D05DE"/>
    <w:rsid w:val="009E7A74"/>
    <w:rsid w:val="00A051E3"/>
    <w:rsid w:val="00A13A38"/>
    <w:rsid w:val="00A16176"/>
    <w:rsid w:val="00A26F58"/>
    <w:rsid w:val="00A56D18"/>
    <w:rsid w:val="00A875C0"/>
    <w:rsid w:val="00A9263B"/>
    <w:rsid w:val="00A938EA"/>
    <w:rsid w:val="00A97B7D"/>
    <w:rsid w:val="00AA45A5"/>
    <w:rsid w:val="00AA5CCF"/>
    <w:rsid w:val="00AB7BDD"/>
    <w:rsid w:val="00B050E3"/>
    <w:rsid w:val="00BA5754"/>
    <w:rsid w:val="00BA5768"/>
    <w:rsid w:val="00BB1481"/>
    <w:rsid w:val="00BC1FB0"/>
    <w:rsid w:val="00BD1949"/>
    <w:rsid w:val="00BE2D34"/>
    <w:rsid w:val="00BE5022"/>
    <w:rsid w:val="00BF0866"/>
    <w:rsid w:val="00C37CFE"/>
    <w:rsid w:val="00C40B7D"/>
    <w:rsid w:val="00C871CE"/>
    <w:rsid w:val="00CB0A0C"/>
    <w:rsid w:val="00CB352B"/>
    <w:rsid w:val="00CB398D"/>
    <w:rsid w:val="00CC4A0D"/>
    <w:rsid w:val="00D12A0D"/>
    <w:rsid w:val="00D16D73"/>
    <w:rsid w:val="00D20CAB"/>
    <w:rsid w:val="00D20F47"/>
    <w:rsid w:val="00D5587F"/>
    <w:rsid w:val="00D900BA"/>
    <w:rsid w:val="00D96055"/>
    <w:rsid w:val="00DC5606"/>
    <w:rsid w:val="00DF38E6"/>
    <w:rsid w:val="00DF7DE5"/>
    <w:rsid w:val="00E100B5"/>
    <w:rsid w:val="00E666B7"/>
    <w:rsid w:val="00E8337A"/>
    <w:rsid w:val="00F10E6A"/>
    <w:rsid w:val="00F10E9A"/>
    <w:rsid w:val="00F361B6"/>
    <w:rsid w:val="00F606DA"/>
    <w:rsid w:val="00FB520C"/>
    <w:rsid w:val="00FC7CD2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CBAD"/>
  <w15:docId w15:val="{BAEAE160-3A9A-4EFE-8AA6-5E7044FA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B28A4"/>
    <w:rPr>
      <w:rFonts w:cs="Times New Roman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5C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D3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34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34"/>
  </w:style>
  <w:style w:type="paragraph" w:styleId="Footer">
    <w:name w:val="footer"/>
    <w:basedOn w:val="Normal"/>
    <w:link w:val="FooterChar"/>
    <w:uiPriority w:val="99"/>
    <w:unhideWhenUsed/>
    <w:rsid w:val="00BE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19</cp:revision>
  <cp:lastPrinted>2019-04-16T09:09:00Z</cp:lastPrinted>
  <dcterms:created xsi:type="dcterms:W3CDTF">2022-09-07T09:18:00Z</dcterms:created>
  <dcterms:modified xsi:type="dcterms:W3CDTF">2023-07-12T11:14:00Z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London Borough Of Redbridge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