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08ADB" w14:textId="63868840" w:rsidR="00C641D9" w:rsidRPr="00EB418B" w:rsidRDefault="0081613F" w:rsidP="00EB418B">
      <w:pPr>
        <w:jc w:val="center"/>
        <w:rPr>
          <w:rFonts w:ascii="Arial" w:hAnsi="Arial" w:cs="Arial"/>
          <w:b/>
          <w:sz w:val="24"/>
          <w:szCs w:val="24"/>
          <w:u w:val="single"/>
        </w:rPr>
      </w:pPr>
      <w:r>
        <w:rPr>
          <w:rFonts w:ascii="Arial" w:hAnsi="Arial" w:cs="Arial"/>
          <w:b/>
          <w:sz w:val="24"/>
          <w:szCs w:val="24"/>
          <w:u w:val="single"/>
        </w:rPr>
        <w:t>Mayespark</w:t>
      </w:r>
      <w:r w:rsidR="00C641D9" w:rsidRPr="00EB418B">
        <w:rPr>
          <w:rFonts w:ascii="Arial" w:hAnsi="Arial" w:cs="Arial"/>
          <w:b/>
          <w:sz w:val="24"/>
          <w:szCs w:val="24"/>
          <w:u w:val="single"/>
        </w:rPr>
        <w:t xml:space="preserve"> Primary School</w:t>
      </w:r>
    </w:p>
    <w:p w14:paraId="25D0104C" w14:textId="4A26DDE9" w:rsidR="00C641D9" w:rsidRPr="00EB418B" w:rsidRDefault="00C641D9" w:rsidP="00EB418B">
      <w:pPr>
        <w:jc w:val="center"/>
        <w:rPr>
          <w:rFonts w:ascii="Arial" w:hAnsi="Arial" w:cs="Arial"/>
          <w:b/>
          <w:sz w:val="24"/>
          <w:szCs w:val="24"/>
          <w:u w:val="single"/>
        </w:rPr>
      </w:pPr>
      <w:r w:rsidRPr="00EB418B">
        <w:rPr>
          <w:rFonts w:ascii="Arial" w:hAnsi="Arial" w:cs="Arial"/>
          <w:b/>
          <w:sz w:val="24"/>
          <w:szCs w:val="24"/>
          <w:u w:val="single"/>
        </w:rPr>
        <w:t>Governors’ Statement of Behaviour Principles</w:t>
      </w:r>
      <w:r w:rsidR="0081613F">
        <w:rPr>
          <w:rFonts w:ascii="Arial" w:hAnsi="Arial" w:cs="Arial"/>
          <w:b/>
          <w:sz w:val="24"/>
          <w:szCs w:val="24"/>
          <w:u w:val="single"/>
        </w:rPr>
        <w:t xml:space="preserve"> </w:t>
      </w:r>
      <w:r w:rsidR="00B909E5">
        <w:rPr>
          <w:rFonts w:ascii="Arial" w:hAnsi="Arial" w:cs="Arial"/>
          <w:b/>
          <w:sz w:val="24"/>
          <w:szCs w:val="24"/>
          <w:u w:val="single"/>
        </w:rPr>
        <w:t>2026</w:t>
      </w:r>
      <w:bookmarkStart w:id="0" w:name="_GoBack"/>
      <w:bookmarkEnd w:id="0"/>
      <w:r w:rsidR="00323429">
        <w:rPr>
          <w:rFonts w:ascii="Arial" w:hAnsi="Arial" w:cs="Arial"/>
          <w:b/>
          <w:sz w:val="24"/>
          <w:szCs w:val="24"/>
          <w:u w:val="single"/>
        </w:rPr>
        <w:t xml:space="preserve"> </w:t>
      </w:r>
    </w:p>
    <w:p w14:paraId="3A0DEAD5" w14:textId="77777777" w:rsidR="00C641D9" w:rsidRPr="00EB418B" w:rsidRDefault="00C641D9" w:rsidP="00EB418B">
      <w:pPr>
        <w:rPr>
          <w:rFonts w:ascii="Arial" w:hAnsi="Arial" w:cs="Arial"/>
          <w:b/>
          <w:sz w:val="24"/>
          <w:szCs w:val="24"/>
          <w:u w:val="single"/>
        </w:rPr>
      </w:pPr>
      <w:r w:rsidRPr="00EB418B">
        <w:rPr>
          <w:rFonts w:ascii="Arial" w:hAnsi="Arial" w:cs="Arial"/>
          <w:b/>
          <w:sz w:val="24"/>
          <w:szCs w:val="24"/>
          <w:u w:val="single"/>
        </w:rPr>
        <w:t>Rationale and Purpose</w:t>
      </w:r>
    </w:p>
    <w:p w14:paraId="42F6C233" w14:textId="3B04A614" w:rsidR="00C641D9" w:rsidRPr="00EB418B" w:rsidRDefault="00C641D9">
      <w:pPr>
        <w:rPr>
          <w:rFonts w:ascii="Arial" w:hAnsi="Arial" w:cs="Arial"/>
          <w:sz w:val="24"/>
          <w:szCs w:val="24"/>
        </w:rPr>
      </w:pPr>
      <w:r w:rsidRPr="00EB418B">
        <w:rPr>
          <w:rFonts w:ascii="Arial" w:hAnsi="Arial" w:cs="Arial"/>
          <w:sz w:val="24"/>
          <w:szCs w:val="24"/>
        </w:rPr>
        <w:t>This statement has been drawn up in accordance with the Education and Inspections Act 2006, and DfE guidance</w:t>
      </w:r>
      <w:r w:rsidR="00543A59">
        <w:rPr>
          <w:rFonts w:ascii="Arial" w:hAnsi="Arial" w:cs="Arial"/>
          <w:sz w:val="24"/>
          <w:szCs w:val="24"/>
        </w:rPr>
        <w:t xml:space="preserve">. </w:t>
      </w:r>
      <w:r w:rsidRPr="00EB418B">
        <w:rPr>
          <w:rFonts w:ascii="Arial" w:hAnsi="Arial" w:cs="Arial"/>
          <w:sz w:val="24"/>
          <w:szCs w:val="24"/>
        </w:rPr>
        <w:t xml:space="preserve">The purpose of this statement is to provide guidance for the Headteacher in drawing up the Behaviour Policy at </w:t>
      </w:r>
      <w:r w:rsidR="0081613F">
        <w:rPr>
          <w:rFonts w:ascii="Arial" w:hAnsi="Arial" w:cs="Arial"/>
          <w:sz w:val="24"/>
          <w:szCs w:val="24"/>
        </w:rPr>
        <w:t>Mayespark</w:t>
      </w:r>
      <w:r w:rsidRPr="00EB418B">
        <w:rPr>
          <w:rFonts w:ascii="Arial" w:hAnsi="Arial" w:cs="Arial"/>
          <w:sz w:val="24"/>
          <w:szCs w:val="24"/>
        </w:rPr>
        <w:t xml:space="preserve"> Primary School so that it reflects the shared aspirations and beliefs of governors, staff and parents for the children in the school, as well as taking full account of law and guidance on behaviour matters. It is intended to help all school staff to be aware of and understand the extent of their powers in respect of discipline and sanctions and how to use them. Staff should be confident that they have the Governors’ support when following this guidance.</w:t>
      </w:r>
    </w:p>
    <w:p w14:paraId="0F84E9AF" w14:textId="52C53B4C" w:rsidR="00C641D9" w:rsidRPr="00EB418B" w:rsidRDefault="00C641D9">
      <w:pPr>
        <w:rPr>
          <w:rFonts w:ascii="Arial" w:hAnsi="Arial" w:cs="Arial"/>
          <w:sz w:val="24"/>
          <w:szCs w:val="24"/>
        </w:rPr>
      </w:pPr>
      <w:r w:rsidRPr="00EB418B">
        <w:rPr>
          <w:rFonts w:ascii="Arial" w:hAnsi="Arial" w:cs="Arial"/>
          <w:sz w:val="24"/>
          <w:szCs w:val="24"/>
        </w:rPr>
        <w:t xml:space="preserve">This is a statement of principles, not practice: it is the responsibility of the Headteacher to draw up the Behaviour Policy. These principles must be taken into account when formulating the policy. The Headteacher is also asked to take account of the guidance </w:t>
      </w:r>
      <w:r w:rsidR="0081613F">
        <w:rPr>
          <w:rFonts w:ascii="Arial" w:hAnsi="Arial" w:cs="Arial"/>
          <w:sz w:val="24"/>
          <w:szCs w:val="24"/>
        </w:rPr>
        <w:t>from the DfE.</w:t>
      </w:r>
    </w:p>
    <w:p w14:paraId="7905992A" w14:textId="77777777" w:rsidR="00C641D9" w:rsidRPr="00EB418B" w:rsidRDefault="00C641D9">
      <w:pPr>
        <w:rPr>
          <w:rFonts w:ascii="Arial" w:hAnsi="Arial" w:cs="Arial"/>
          <w:sz w:val="24"/>
          <w:szCs w:val="24"/>
        </w:rPr>
      </w:pPr>
      <w:r w:rsidRPr="00EB418B">
        <w:rPr>
          <w:rFonts w:ascii="Arial" w:hAnsi="Arial" w:cs="Arial"/>
          <w:sz w:val="24"/>
          <w:szCs w:val="24"/>
        </w:rPr>
        <w:t>The Behaviour Policy must be publicised, in writing, to staff, parents/carers and children each year. It must also appear on the school’s website.</w:t>
      </w:r>
    </w:p>
    <w:p w14:paraId="66D1E21B" w14:textId="77777777" w:rsidR="00C641D9" w:rsidRPr="00EB418B" w:rsidRDefault="00C641D9">
      <w:pPr>
        <w:rPr>
          <w:rFonts w:ascii="Arial" w:hAnsi="Arial" w:cs="Arial"/>
          <w:b/>
          <w:sz w:val="24"/>
          <w:szCs w:val="24"/>
          <w:u w:val="single"/>
        </w:rPr>
      </w:pPr>
      <w:r w:rsidRPr="00EB418B">
        <w:rPr>
          <w:rFonts w:ascii="Arial" w:hAnsi="Arial" w:cs="Arial"/>
          <w:b/>
          <w:sz w:val="24"/>
          <w:szCs w:val="24"/>
          <w:u w:val="single"/>
        </w:rPr>
        <w:t>Principles</w:t>
      </w:r>
    </w:p>
    <w:p w14:paraId="1CDC1DC5" w14:textId="77777777" w:rsidR="00C641D9" w:rsidRPr="00EB418B" w:rsidRDefault="00753EDB" w:rsidP="00C641D9">
      <w:pPr>
        <w:pStyle w:val="ListParagraph"/>
        <w:numPr>
          <w:ilvl w:val="0"/>
          <w:numId w:val="1"/>
        </w:numPr>
        <w:rPr>
          <w:rFonts w:ascii="Arial" w:hAnsi="Arial" w:cs="Arial"/>
          <w:sz w:val="24"/>
          <w:szCs w:val="24"/>
        </w:rPr>
      </w:pPr>
      <w:r w:rsidRPr="00EB418B">
        <w:rPr>
          <w:rFonts w:ascii="Arial" w:hAnsi="Arial" w:cs="Arial"/>
          <w:sz w:val="24"/>
          <w:szCs w:val="24"/>
        </w:rPr>
        <w:t>Every child has the right to learn but no child has the right to disrupt the learning of others</w:t>
      </w:r>
    </w:p>
    <w:p w14:paraId="436EE0FD" w14:textId="77777777" w:rsidR="00753EDB" w:rsidRPr="00EB418B" w:rsidRDefault="00753EDB" w:rsidP="00C641D9">
      <w:pPr>
        <w:pStyle w:val="ListParagraph"/>
        <w:numPr>
          <w:ilvl w:val="0"/>
          <w:numId w:val="1"/>
        </w:numPr>
        <w:rPr>
          <w:rFonts w:ascii="Arial" w:hAnsi="Arial" w:cs="Arial"/>
          <w:sz w:val="24"/>
          <w:szCs w:val="24"/>
        </w:rPr>
      </w:pPr>
      <w:r w:rsidRPr="00EB418B">
        <w:rPr>
          <w:rFonts w:ascii="Arial" w:hAnsi="Arial" w:cs="Arial"/>
          <w:sz w:val="24"/>
          <w:szCs w:val="24"/>
        </w:rPr>
        <w:t>Everyone has a right to be listened to, to be valued, to feel and be safe. Everyone must be protected from disruption or abuse</w:t>
      </w:r>
    </w:p>
    <w:p w14:paraId="0FBA1C42" w14:textId="0661BE7A" w:rsidR="00753EDB" w:rsidRPr="00EB418B" w:rsidRDefault="0081613F" w:rsidP="00C641D9">
      <w:pPr>
        <w:pStyle w:val="ListParagraph"/>
        <w:numPr>
          <w:ilvl w:val="0"/>
          <w:numId w:val="1"/>
        </w:numPr>
        <w:rPr>
          <w:rFonts w:ascii="Arial" w:hAnsi="Arial" w:cs="Arial"/>
          <w:sz w:val="24"/>
          <w:szCs w:val="24"/>
        </w:rPr>
      </w:pPr>
      <w:r>
        <w:rPr>
          <w:rFonts w:ascii="Arial" w:hAnsi="Arial" w:cs="Arial"/>
          <w:sz w:val="24"/>
          <w:szCs w:val="24"/>
        </w:rPr>
        <w:t>Mayespark</w:t>
      </w:r>
      <w:r w:rsidR="00753EDB" w:rsidRPr="00EB418B">
        <w:rPr>
          <w:rFonts w:ascii="Arial" w:hAnsi="Arial" w:cs="Arial"/>
          <w:sz w:val="24"/>
          <w:szCs w:val="24"/>
        </w:rPr>
        <w:t xml:space="preserve"> is an inclusive school; all members of the school community should be free from discrimination, harassment, victimisation and any other conduct that is prohibited by or under the Equality Act 2010</w:t>
      </w:r>
    </w:p>
    <w:p w14:paraId="71DADB5A" w14:textId="77777777" w:rsidR="00753EDB" w:rsidRPr="00EB418B" w:rsidRDefault="00753EDB" w:rsidP="00C641D9">
      <w:pPr>
        <w:pStyle w:val="ListParagraph"/>
        <w:numPr>
          <w:ilvl w:val="0"/>
          <w:numId w:val="1"/>
        </w:numPr>
        <w:rPr>
          <w:rFonts w:ascii="Arial" w:hAnsi="Arial" w:cs="Arial"/>
          <w:sz w:val="24"/>
          <w:szCs w:val="24"/>
        </w:rPr>
      </w:pPr>
      <w:r w:rsidRPr="00EB418B">
        <w:rPr>
          <w:rFonts w:ascii="Arial" w:hAnsi="Arial" w:cs="Arial"/>
          <w:sz w:val="24"/>
          <w:szCs w:val="24"/>
        </w:rPr>
        <w:t>It is expected that all adults – staff, volunteers and governors – will set excellent examples to the children at all times</w:t>
      </w:r>
    </w:p>
    <w:p w14:paraId="741E018E" w14:textId="77777777" w:rsidR="00753EDB" w:rsidRPr="00EB418B" w:rsidRDefault="00753EDB" w:rsidP="00753EDB">
      <w:pPr>
        <w:pStyle w:val="ListParagraph"/>
        <w:numPr>
          <w:ilvl w:val="0"/>
          <w:numId w:val="1"/>
        </w:numPr>
        <w:rPr>
          <w:rFonts w:ascii="Arial" w:hAnsi="Arial" w:cs="Arial"/>
          <w:sz w:val="24"/>
          <w:szCs w:val="24"/>
        </w:rPr>
      </w:pPr>
      <w:r w:rsidRPr="00EB418B">
        <w:rPr>
          <w:rFonts w:ascii="Arial" w:hAnsi="Arial" w:cs="Arial"/>
          <w:sz w:val="24"/>
          <w:szCs w:val="24"/>
        </w:rPr>
        <w:t>We seek to give every child a sense of personal responsibility for his/her own actions</w:t>
      </w:r>
    </w:p>
    <w:p w14:paraId="3E2E9A26" w14:textId="77777777" w:rsidR="00753EDB" w:rsidRPr="00EB418B" w:rsidRDefault="00753EDB" w:rsidP="00753EDB">
      <w:pPr>
        <w:pStyle w:val="ListParagraph"/>
        <w:numPr>
          <w:ilvl w:val="0"/>
          <w:numId w:val="1"/>
        </w:numPr>
        <w:rPr>
          <w:rFonts w:ascii="Arial" w:hAnsi="Arial" w:cs="Arial"/>
          <w:sz w:val="24"/>
          <w:szCs w:val="24"/>
        </w:rPr>
      </w:pPr>
      <w:r w:rsidRPr="00EB418B">
        <w:rPr>
          <w:rFonts w:ascii="Arial" w:hAnsi="Arial" w:cs="Arial"/>
          <w:sz w:val="24"/>
          <w:szCs w:val="24"/>
        </w:rPr>
        <w:t>The school’s Behaviour Policy will ensure there are measures to encourage good behaviour, self-discipline and respect, and prevent all forms of bullying amongst pupils; it also provides guidance on the use of reasonable force</w:t>
      </w:r>
    </w:p>
    <w:p w14:paraId="1CDC7D7F" w14:textId="77777777" w:rsidR="00753EDB" w:rsidRPr="00EB418B" w:rsidRDefault="00753EDB" w:rsidP="00753EDB">
      <w:pPr>
        <w:pStyle w:val="ListParagraph"/>
        <w:numPr>
          <w:ilvl w:val="0"/>
          <w:numId w:val="1"/>
        </w:numPr>
        <w:rPr>
          <w:rFonts w:ascii="Arial" w:hAnsi="Arial" w:cs="Arial"/>
          <w:sz w:val="24"/>
          <w:szCs w:val="24"/>
        </w:rPr>
      </w:pPr>
      <w:r w:rsidRPr="00EB418B">
        <w:rPr>
          <w:rFonts w:ascii="Arial" w:hAnsi="Arial" w:cs="Arial"/>
          <w:sz w:val="24"/>
          <w:szCs w:val="24"/>
        </w:rPr>
        <w:t>Where there are significant concerns over a pupil’s behaviour, the school will work with parents to strive for common strategies between home and school</w:t>
      </w:r>
    </w:p>
    <w:p w14:paraId="51C734DF" w14:textId="77777777" w:rsidR="00753EDB" w:rsidRPr="00EB418B" w:rsidRDefault="00753EDB" w:rsidP="00753EDB">
      <w:pPr>
        <w:pStyle w:val="ListParagraph"/>
        <w:numPr>
          <w:ilvl w:val="0"/>
          <w:numId w:val="1"/>
        </w:numPr>
        <w:rPr>
          <w:rFonts w:ascii="Arial" w:hAnsi="Arial" w:cs="Arial"/>
          <w:sz w:val="24"/>
          <w:szCs w:val="24"/>
        </w:rPr>
      </w:pPr>
      <w:r w:rsidRPr="00EB418B">
        <w:rPr>
          <w:rFonts w:ascii="Arial" w:hAnsi="Arial" w:cs="Arial"/>
          <w:sz w:val="24"/>
          <w:szCs w:val="24"/>
        </w:rPr>
        <w:t>The school will seek advice and support from appropriate outside agencies where concerns arise over a child’s behaviour</w:t>
      </w:r>
    </w:p>
    <w:p w14:paraId="624430A4" w14:textId="77777777" w:rsidR="00753EDB" w:rsidRPr="00EB418B" w:rsidRDefault="00753EDB" w:rsidP="00753EDB">
      <w:pPr>
        <w:pStyle w:val="ListParagraph"/>
        <w:numPr>
          <w:ilvl w:val="0"/>
          <w:numId w:val="1"/>
        </w:numPr>
        <w:rPr>
          <w:rFonts w:ascii="Arial" w:hAnsi="Arial" w:cs="Arial"/>
          <w:sz w:val="24"/>
          <w:szCs w:val="24"/>
        </w:rPr>
      </w:pPr>
      <w:r w:rsidRPr="00EB418B">
        <w:rPr>
          <w:rFonts w:ascii="Arial" w:hAnsi="Arial" w:cs="Arial"/>
          <w:sz w:val="24"/>
          <w:szCs w:val="24"/>
        </w:rPr>
        <w:t>The school’s Behaviour Policy will clearly reflect the school’s approach to exclusions</w:t>
      </w:r>
    </w:p>
    <w:p w14:paraId="6D0AF76A" w14:textId="77777777" w:rsidR="00753EDB" w:rsidRPr="00EB418B" w:rsidRDefault="00712F26" w:rsidP="00753EDB">
      <w:pPr>
        <w:pStyle w:val="ListParagraph"/>
        <w:numPr>
          <w:ilvl w:val="0"/>
          <w:numId w:val="1"/>
        </w:numPr>
        <w:rPr>
          <w:rFonts w:ascii="Arial" w:hAnsi="Arial" w:cs="Arial"/>
          <w:sz w:val="24"/>
          <w:szCs w:val="24"/>
        </w:rPr>
      </w:pPr>
      <w:r w:rsidRPr="00EB418B">
        <w:rPr>
          <w:rFonts w:ascii="Arial" w:hAnsi="Arial" w:cs="Arial"/>
          <w:sz w:val="24"/>
          <w:szCs w:val="24"/>
        </w:rPr>
        <w:t>The school’s Behaviour Policy will set out the disciplinary action against pupils who are found to have made malicious accusations against school staff</w:t>
      </w:r>
    </w:p>
    <w:p w14:paraId="58C296AA" w14:textId="77777777" w:rsidR="00712F26" w:rsidRPr="00EB418B" w:rsidRDefault="00712F26" w:rsidP="00753EDB">
      <w:pPr>
        <w:pStyle w:val="ListParagraph"/>
        <w:numPr>
          <w:ilvl w:val="0"/>
          <w:numId w:val="1"/>
        </w:numPr>
        <w:rPr>
          <w:rFonts w:ascii="Arial" w:hAnsi="Arial" w:cs="Arial"/>
          <w:sz w:val="24"/>
          <w:szCs w:val="24"/>
        </w:rPr>
      </w:pPr>
      <w:r w:rsidRPr="00EB418B">
        <w:rPr>
          <w:rFonts w:ascii="Arial" w:hAnsi="Arial" w:cs="Arial"/>
          <w:sz w:val="24"/>
          <w:szCs w:val="24"/>
        </w:rPr>
        <w:t>The school will fulfil its legal duties under the Equality Act 2010 in respect of safeguarding, children with special educational needs and all vulnerable children</w:t>
      </w:r>
    </w:p>
    <w:p w14:paraId="3C1AED05" w14:textId="77777777" w:rsidR="00712F26" w:rsidRPr="00EB418B" w:rsidRDefault="00712F26" w:rsidP="00753EDB">
      <w:pPr>
        <w:pStyle w:val="ListParagraph"/>
        <w:numPr>
          <w:ilvl w:val="0"/>
          <w:numId w:val="1"/>
        </w:numPr>
        <w:rPr>
          <w:rFonts w:ascii="Arial" w:hAnsi="Arial" w:cs="Arial"/>
          <w:sz w:val="24"/>
          <w:szCs w:val="24"/>
        </w:rPr>
      </w:pPr>
      <w:r w:rsidRPr="00EB418B">
        <w:rPr>
          <w:rFonts w:ascii="Arial" w:hAnsi="Arial" w:cs="Arial"/>
          <w:sz w:val="24"/>
          <w:szCs w:val="24"/>
        </w:rPr>
        <w:t>The school will keep abreast of current issues and initiatives with regard to Health and Safety at Work Act 1974 and related regulations.</w:t>
      </w:r>
    </w:p>
    <w:sectPr w:rsidR="00712F26" w:rsidRPr="00EB418B" w:rsidSect="0081613F">
      <w:pgSz w:w="11906" w:h="16838"/>
      <w:pgMar w:top="426" w:right="849"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510C8C"/>
    <w:multiLevelType w:val="hybridMultilevel"/>
    <w:tmpl w:val="ED848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1D9"/>
    <w:rsid w:val="000F21B2"/>
    <w:rsid w:val="00307923"/>
    <w:rsid w:val="00323429"/>
    <w:rsid w:val="003F5E3B"/>
    <w:rsid w:val="0040749C"/>
    <w:rsid w:val="00453963"/>
    <w:rsid w:val="00543A59"/>
    <w:rsid w:val="00712F26"/>
    <w:rsid w:val="00753EDB"/>
    <w:rsid w:val="0081613F"/>
    <w:rsid w:val="009F7945"/>
    <w:rsid w:val="00B85C55"/>
    <w:rsid w:val="00B909E5"/>
    <w:rsid w:val="00C641D9"/>
    <w:rsid w:val="00DD22CE"/>
    <w:rsid w:val="00EB418B"/>
    <w:rsid w:val="00F261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376FC"/>
  <w15:docId w15:val="{647E923B-D5C0-4531-BD82-A0C272C03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1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MS_Mappings xmlns="d1b29438-0798-41e5-a289-9a72f5e87a9e" xsi:nil="true"/>
    <NotebookType xmlns="d1b29438-0798-41e5-a289-9a72f5e87a9e" xsi:nil="true"/>
    <Has_Teacher_Only_SectionGroup xmlns="d1b29438-0798-41e5-a289-9a72f5e87a9e" xsi:nil="true"/>
    <Invited_Students xmlns="d1b29438-0798-41e5-a289-9a72f5e87a9e" xsi:nil="true"/>
    <FolderType xmlns="d1b29438-0798-41e5-a289-9a72f5e87a9e" xsi:nil="true"/>
    <CultureName xmlns="d1b29438-0798-41e5-a289-9a72f5e87a9e" xsi:nil="true"/>
    <Owner xmlns="d1b29438-0798-41e5-a289-9a72f5e87a9e">
      <UserInfo>
        <DisplayName/>
        <AccountId xsi:nil="true"/>
        <AccountType/>
      </UserInfo>
    </Owner>
    <AppVersion xmlns="d1b29438-0798-41e5-a289-9a72f5e87a9e" xsi:nil="true"/>
    <Math_Settings xmlns="d1b29438-0798-41e5-a289-9a72f5e87a9e" xsi:nil="true"/>
    <Templates xmlns="d1b29438-0798-41e5-a289-9a72f5e87a9e" xsi:nil="true"/>
    <_activity xmlns="d1b29438-0798-41e5-a289-9a72f5e87a9e" xsi:nil="true"/>
    <TeamsChannelId xmlns="d1b29438-0798-41e5-a289-9a72f5e87a9e" xsi:nil="true"/>
    <Invited_Teachers xmlns="d1b29438-0798-41e5-a289-9a72f5e87a9e" xsi:nil="true"/>
    <IsNotebookLocked xmlns="d1b29438-0798-41e5-a289-9a72f5e87a9e" xsi:nil="true"/>
    <Distribution_Groups xmlns="d1b29438-0798-41e5-a289-9a72f5e87a9e" xsi:nil="true"/>
    <Self_Registration_Enabled xmlns="d1b29438-0798-41e5-a289-9a72f5e87a9e" xsi:nil="true"/>
    <DefaultSectionNames xmlns="d1b29438-0798-41e5-a289-9a72f5e87a9e" xsi:nil="true"/>
    <Is_Collaboration_Space_Locked xmlns="d1b29438-0798-41e5-a289-9a72f5e87a9e" xsi:nil="true"/>
    <Teachers xmlns="d1b29438-0798-41e5-a289-9a72f5e87a9e">
      <UserInfo>
        <DisplayName/>
        <AccountId xsi:nil="true"/>
        <AccountType/>
      </UserInfo>
    </Teachers>
    <Students xmlns="d1b29438-0798-41e5-a289-9a72f5e87a9e">
      <UserInfo>
        <DisplayName/>
        <AccountId xsi:nil="true"/>
        <AccountType/>
      </UserInfo>
    </Students>
    <Student_Groups xmlns="d1b29438-0798-41e5-a289-9a72f5e87a9e">
      <UserInfo>
        <DisplayName/>
        <AccountId xsi:nil="true"/>
        <AccountType/>
      </UserInfo>
    </Student_Group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54EB453C98334F95D95E3203FF2122" ma:contentTypeVersion="38" ma:contentTypeDescription="Create a new document." ma:contentTypeScope="" ma:versionID="850aad62089282610636da911a02d57a">
  <xsd:schema xmlns:xsd="http://www.w3.org/2001/XMLSchema" xmlns:xs="http://www.w3.org/2001/XMLSchema" xmlns:p="http://schemas.microsoft.com/office/2006/metadata/properties" xmlns:ns3="d1b29438-0798-41e5-a289-9a72f5e87a9e" xmlns:ns4="d80ccedf-c8df-4871-80af-e50b045f0b11" targetNamespace="http://schemas.microsoft.com/office/2006/metadata/properties" ma:root="true" ma:fieldsID="68359eb5af2812422066d7a6d487777e" ns3:_="" ns4:_="">
    <xsd:import namespace="d1b29438-0798-41e5-a289-9a72f5e87a9e"/>
    <xsd:import namespace="d80ccedf-c8df-4871-80af-e50b045f0b1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9438-0798-41e5-a289-9a72f5e87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8" nillable="true" ma:displayName="Math Settings" ma:internalName="Math_Settings">
      <xsd:simpleType>
        <xsd:restriction base="dms:Text"/>
      </xsd:simple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Teachers" ma:index="2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4" nillable="true" ma:displayName="Distribution Groups" ma:internalName="Distribution_Groups">
      <xsd:simpleType>
        <xsd:restriction base="dms:Note">
          <xsd:maxLength value="255"/>
        </xsd:restriction>
      </xsd:simpleType>
    </xsd:element>
    <xsd:element name="LMS_Mappings" ma:index="25" nillable="true" ma:displayName="LMS Mappings" ma:internalName="LMS_Mappings">
      <xsd:simpleType>
        <xsd:restriction base="dms:Note">
          <xsd:maxLength value="255"/>
        </xsd:restriction>
      </xsd:simpleType>
    </xsd:element>
    <xsd:element name="Invited_Teachers" ma:index="26" nillable="true" ma:displayName="Invited Teachers" ma:internalName="Invited_Teachers">
      <xsd:simpleType>
        <xsd:restriction base="dms:Note">
          <xsd:maxLength value="255"/>
        </xsd:restriction>
      </xsd:simpleType>
    </xsd:element>
    <xsd:element name="Invited_Students" ma:index="27" nillable="true" ma:displayName="Invited Students" ma:internalName="Invited_Student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Teacher_Only_SectionGroup" ma:index="29" nillable="true" ma:displayName="Has Teacher Only SectionGroup" ma:internalName="Has_Teacher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_activity" ma:index="41" nillable="true" ma:displayName="_activity" ma:hidden="true" ma:internalName="_activity">
      <xsd:simpleType>
        <xsd:restriction base="dms:Note"/>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LengthInSeconds" ma:index="43" nillable="true" ma:displayName="MediaLengthInSeconds" ma:hidden="true" ma:internalName="MediaLengthInSeconds" ma:readOnly="true">
      <xsd:simpleType>
        <xsd:restriction base="dms:Unknown"/>
      </xsd:simpleType>
    </xsd:element>
    <xsd:element name="MediaServiceSystemTags" ma:index="44" nillable="true" ma:displayName="MediaServiceSystemTags" ma:hidden="true" ma:internalName="MediaServiceSystemTags" ma:readOnly="true">
      <xsd:simpleType>
        <xsd:restriction base="dms:Note"/>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0ccedf-c8df-4871-80af-e50b045f0b11"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SharingHintHash" ma:index="3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49E100-21BE-4F57-83F4-F09A127FFFC7}">
  <ds:schemaRefs>
    <ds:schemaRef ds:uri="http://schemas.microsoft.com/office/2006/documentManagement/types"/>
    <ds:schemaRef ds:uri="http://purl.org/dc/elements/1.1/"/>
    <ds:schemaRef ds:uri="http://schemas.microsoft.com/office/2006/metadata/properties"/>
    <ds:schemaRef ds:uri="d1b29438-0798-41e5-a289-9a72f5e87a9e"/>
    <ds:schemaRef ds:uri="http://www.w3.org/XML/1998/namespace"/>
    <ds:schemaRef ds:uri="http://purl.org/dc/terms/"/>
    <ds:schemaRef ds:uri="http://schemas.openxmlformats.org/package/2006/metadata/core-properties"/>
    <ds:schemaRef ds:uri="http://schemas.microsoft.com/office/infopath/2007/PartnerControls"/>
    <ds:schemaRef ds:uri="http://purl.org/dc/dcmitype/"/>
    <ds:schemaRef ds:uri="d80ccedf-c8df-4871-80af-e50b045f0b11"/>
  </ds:schemaRefs>
</ds:datastoreItem>
</file>

<file path=customXml/itemProps2.xml><?xml version="1.0" encoding="utf-8"?>
<ds:datastoreItem xmlns:ds="http://schemas.openxmlformats.org/officeDocument/2006/customXml" ds:itemID="{6F0F19CC-B594-45DD-B778-048DA209C363}">
  <ds:schemaRefs>
    <ds:schemaRef ds:uri="http://schemas.microsoft.com/sharepoint/v3/contenttype/forms"/>
  </ds:schemaRefs>
</ds:datastoreItem>
</file>

<file path=customXml/itemProps3.xml><?xml version="1.0" encoding="utf-8"?>
<ds:datastoreItem xmlns:ds="http://schemas.openxmlformats.org/officeDocument/2006/customXml" ds:itemID="{DEA52316-4FA3-43B2-A6F3-4D4848F34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29438-0798-41e5-a289-9a72f5e87a9e"/>
    <ds:schemaRef ds:uri="d80ccedf-c8df-4871-80af-e50b045f0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Five Elms Primary School</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bturner3.301</dc:creator>
  <cp:lastModifiedBy>Emiley Davies</cp:lastModifiedBy>
  <cp:revision>2</cp:revision>
  <cp:lastPrinted>2016-06-14T09:32:00Z</cp:lastPrinted>
  <dcterms:created xsi:type="dcterms:W3CDTF">2026-01-15T17:24:00Z</dcterms:created>
  <dcterms:modified xsi:type="dcterms:W3CDTF">2026-01-15T17:24:00Z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0x0101003F54EB453C98334F95D95E3203FF2122</vt:lpwstr>
  </property>
</Properties>
</file>