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3DE" w:rsidRPr="00C734FE" w:rsidRDefault="00431916" w:rsidP="00C734FE">
      <w:pPr>
        <w:jc w:val="center"/>
        <w:rPr>
          <w:rFonts w:asciiTheme="majorHAnsi" w:eastAsia="Comic Sans MS" w:hAnsiTheme="majorHAnsi" w:cstheme="majorHAnsi"/>
          <w:b/>
          <w:sz w:val="24"/>
          <w:szCs w:val="28"/>
          <w:u w:val="single"/>
        </w:rPr>
      </w:pPr>
      <w:r w:rsidRPr="00C734FE">
        <w:rPr>
          <w:rFonts w:asciiTheme="majorHAnsi" w:eastAsia="Comic Sans MS" w:hAnsiTheme="majorHAnsi" w:cstheme="majorHAnsi"/>
          <w:b/>
          <w:sz w:val="24"/>
          <w:szCs w:val="28"/>
          <w:u w:val="single"/>
        </w:rPr>
        <w:t>RWI (Read Write Inc)</w:t>
      </w:r>
      <w:r w:rsidR="005224E5" w:rsidRPr="00C734FE">
        <w:rPr>
          <w:rFonts w:asciiTheme="majorHAnsi" w:eastAsia="Comic Sans MS" w:hAnsiTheme="majorHAnsi" w:cstheme="majorHAnsi"/>
          <w:b/>
          <w:sz w:val="24"/>
          <w:szCs w:val="28"/>
          <w:u w:val="single"/>
        </w:rPr>
        <w:t xml:space="preserve"> Homework </w:t>
      </w:r>
      <w:r w:rsidR="00C734FE" w:rsidRPr="00C734FE">
        <w:rPr>
          <w:rFonts w:asciiTheme="majorHAnsi" w:eastAsia="Comic Sans MS" w:hAnsiTheme="majorHAnsi" w:cstheme="majorHAnsi"/>
          <w:b/>
          <w:sz w:val="24"/>
          <w:szCs w:val="28"/>
          <w:u w:val="single"/>
        </w:rPr>
        <w:t>I</w:t>
      </w:r>
      <w:r w:rsidR="005224E5" w:rsidRPr="00C734FE">
        <w:rPr>
          <w:rFonts w:asciiTheme="majorHAnsi" w:eastAsia="Comic Sans MS" w:hAnsiTheme="majorHAnsi" w:cstheme="majorHAnsi"/>
          <w:b/>
          <w:sz w:val="24"/>
          <w:szCs w:val="28"/>
          <w:u w:val="single"/>
        </w:rPr>
        <w:t>nformation</w:t>
      </w:r>
    </w:p>
    <w:p w:rsidR="00C734FE" w:rsidRPr="00C734FE" w:rsidRDefault="00C734FE" w:rsidP="00C734FE">
      <w:pPr>
        <w:jc w:val="center"/>
        <w:rPr>
          <w:rFonts w:asciiTheme="majorHAnsi" w:eastAsia="Comic Sans MS" w:hAnsiTheme="majorHAnsi" w:cstheme="majorHAnsi"/>
          <w:b/>
          <w:sz w:val="24"/>
          <w:szCs w:val="28"/>
          <w:u w:val="single"/>
        </w:rPr>
      </w:pPr>
    </w:p>
    <w:p w:rsidR="009843DE" w:rsidRPr="00C734FE" w:rsidRDefault="00431916" w:rsidP="00413EDE">
      <w:pPr>
        <w:jc w:val="both"/>
        <w:rPr>
          <w:rFonts w:asciiTheme="majorHAnsi" w:eastAsia="Comic Sans MS" w:hAnsiTheme="majorHAnsi" w:cstheme="majorHAnsi"/>
          <w:sz w:val="24"/>
          <w:szCs w:val="28"/>
        </w:rPr>
      </w:pPr>
      <w:r w:rsidRPr="00C734FE">
        <w:rPr>
          <w:rFonts w:asciiTheme="majorHAnsi" w:eastAsia="Comic Sans MS" w:hAnsiTheme="majorHAnsi" w:cstheme="majorHAnsi"/>
          <w:sz w:val="24"/>
          <w:szCs w:val="28"/>
        </w:rPr>
        <w:t xml:space="preserve">Every day your child attends a phonics lesson. The phonics scheme we teach from is called RWI. The children are assessed and put into groups so they are working at the correct level for them. This may mean that your child is not </w:t>
      </w:r>
      <w:r w:rsidR="00C734FE">
        <w:rPr>
          <w:rFonts w:asciiTheme="majorHAnsi" w:eastAsia="Comic Sans MS" w:hAnsiTheme="majorHAnsi" w:cstheme="majorHAnsi"/>
          <w:sz w:val="24"/>
          <w:szCs w:val="28"/>
        </w:rPr>
        <w:t xml:space="preserve">necessarily </w:t>
      </w:r>
      <w:r w:rsidRPr="00C734FE">
        <w:rPr>
          <w:rFonts w:asciiTheme="majorHAnsi" w:eastAsia="Comic Sans MS" w:hAnsiTheme="majorHAnsi" w:cstheme="majorHAnsi"/>
          <w:sz w:val="24"/>
          <w:szCs w:val="28"/>
        </w:rPr>
        <w:t>in a group with their class teacher. Each week, your child will bring home a spelling sheet which looks like this:</w:t>
      </w:r>
    </w:p>
    <w:p w:rsidR="00DC6DFF" w:rsidRPr="00C734FE" w:rsidRDefault="00DC6DFF">
      <w:pPr>
        <w:rPr>
          <w:rFonts w:asciiTheme="majorHAnsi" w:eastAsia="Comic Sans MS" w:hAnsiTheme="majorHAnsi" w:cstheme="majorHAnsi"/>
          <w:sz w:val="20"/>
          <w:szCs w:val="28"/>
        </w:rPr>
      </w:pPr>
    </w:p>
    <w:p w:rsidR="009843DE" w:rsidRPr="00C734FE" w:rsidRDefault="00431916">
      <w:pPr>
        <w:rPr>
          <w:rFonts w:asciiTheme="majorHAnsi" w:eastAsia="Comic Sans MS" w:hAnsiTheme="majorHAnsi" w:cstheme="majorHAnsi"/>
          <w:sz w:val="24"/>
          <w:szCs w:val="28"/>
          <w:u w:val="single"/>
        </w:rPr>
      </w:pPr>
      <w:r w:rsidRPr="00C734FE">
        <w:rPr>
          <w:rFonts w:asciiTheme="majorHAnsi" w:eastAsia="Comic Sans MS" w:hAnsiTheme="majorHAnsi" w:cstheme="majorHAnsi"/>
          <w:sz w:val="24"/>
          <w:szCs w:val="28"/>
          <w:u w:val="single"/>
        </w:rPr>
        <w:t>Front page</w:t>
      </w:r>
    </w:p>
    <w:p w:rsidR="009843DE" w:rsidRPr="00C734FE" w:rsidRDefault="00431916">
      <w:pPr>
        <w:rPr>
          <w:rFonts w:asciiTheme="majorHAnsi" w:eastAsia="Comic Sans MS" w:hAnsiTheme="majorHAnsi" w:cstheme="majorHAnsi"/>
          <w:sz w:val="24"/>
          <w:szCs w:val="28"/>
        </w:rPr>
      </w:pPr>
      <w:r w:rsidRPr="00C734FE">
        <w:rPr>
          <w:rFonts w:asciiTheme="majorHAnsi" w:eastAsia="Comic Sans MS" w:hAnsiTheme="majorHAnsi" w:cstheme="majorHAnsi"/>
          <w:noProof/>
          <w:sz w:val="24"/>
          <w:szCs w:val="28"/>
        </w:rPr>
        <w:drawing>
          <wp:inline distT="114300" distB="114300" distL="114300" distR="114300">
            <wp:extent cx="5943600" cy="3670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5943600" cy="3670300"/>
                    </a:xfrm>
                    <a:prstGeom prst="rect">
                      <a:avLst/>
                    </a:prstGeom>
                    <a:ln/>
                  </pic:spPr>
                </pic:pic>
              </a:graphicData>
            </a:graphic>
          </wp:inline>
        </w:drawing>
      </w:r>
    </w:p>
    <w:p w:rsidR="00C734FE" w:rsidRPr="00C734FE" w:rsidRDefault="00431916">
      <w:pPr>
        <w:rPr>
          <w:rFonts w:asciiTheme="majorHAnsi" w:eastAsia="Comic Sans MS" w:hAnsiTheme="majorHAnsi" w:cstheme="majorHAnsi"/>
          <w:sz w:val="24"/>
          <w:szCs w:val="28"/>
          <w:u w:val="single"/>
        </w:rPr>
      </w:pPr>
      <w:r w:rsidRPr="00C734FE">
        <w:rPr>
          <w:rFonts w:asciiTheme="majorHAnsi" w:eastAsia="Comic Sans MS" w:hAnsiTheme="majorHAnsi" w:cstheme="majorHAnsi"/>
          <w:sz w:val="24"/>
          <w:szCs w:val="28"/>
          <w:u w:val="single"/>
        </w:rPr>
        <w:t>Back page</w:t>
      </w:r>
    </w:p>
    <w:p w:rsidR="00C734FE" w:rsidRDefault="00C734FE">
      <w:pPr>
        <w:rPr>
          <w:rFonts w:asciiTheme="majorHAnsi" w:eastAsia="Comic Sans MS" w:hAnsiTheme="majorHAnsi" w:cstheme="majorHAnsi"/>
          <w:sz w:val="24"/>
          <w:szCs w:val="28"/>
        </w:rPr>
      </w:pPr>
      <w:r w:rsidRPr="00C734FE">
        <w:rPr>
          <w:rFonts w:asciiTheme="majorHAnsi" w:eastAsia="Comic Sans MS" w:hAnsiTheme="majorHAnsi" w:cstheme="majorHAnsi"/>
          <w:noProof/>
          <w:sz w:val="24"/>
          <w:szCs w:val="28"/>
        </w:rPr>
        <w:drawing>
          <wp:anchor distT="0" distB="0" distL="114300" distR="114300" simplePos="0" relativeHeight="251658240" behindDoc="0" locked="0" layoutInCell="1" allowOverlap="1">
            <wp:simplePos x="0" y="0"/>
            <wp:positionH relativeFrom="column">
              <wp:posOffset>284835</wp:posOffset>
            </wp:positionH>
            <wp:positionV relativeFrom="paragraph">
              <wp:posOffset>131495</wp:posOffset>
            </wp:positionV>
            <wp:extent cx="3124200" cy="3209925"/>
            <wp:effectExtent l="0" t="0" r="0" b="9525"/>
            <wp:wrapThrough wrapText="bothSides">
              <wp:wrapPolygon edited="0">
                <wp:start x="0" y="0"/>
                <wp:lineTo x="0" y="21536"/>
                <wp:lineTo x="21468" y="21536"/>
                <wp:lineTo x="21468" y="0"/>
                <wp:lineTo x="0" y="0"/>
              </wp:wrapPolygon>
            </wp:wrapThrough>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3124200" cy="3209925"/>
                    </a:xfrm>
                    <a:prstGeom prst="rect">
                      <a:avLst/>
                    </a:prstGeom>
                    <a:ln/>
                  </pic:spPr>
                </pic:pic>
              </a:graphicData>
            </a:graphic>
            <wp14:sizeRelH relativeFrom="page">
              <wp14:pctWidth>0</wp14:pctWidth>
            </wp14:sizeRelH>
            <wp14:sizeRelV relativeFrom="page">
              <wp14:pctHeight>0</wp14:pctHeight>
            </wp14:sizeRelV>
          </wp:anchor>
        </w:drawing>
      </w:r>
    </w:p>
    <w:p w:rsidR="00C734FE" w:rsidRDefault="00C734FE">
      <w:pPr>
        <w:rPr>
          <w:rFonts w:asciiTheme="majorHAnsi" w:eastAsia="Comic Sans MS" w:hAnsiTheme="majorHAnsi" w:cstheme="majorHAnsi"/>
          <w:sz w:val="24"/>
          <w:szCs w:val="28"/>
        </w:rPr>
      </w:pPr>
    </w:p>
    <w:p w:rsidR="00C734FE" w:rsidRDefault="00C734FE">
      <w:pPr>
        <w:rPr>
          <w:rFonts w:asciiTheme="majorHAnsi" w:eastAsia="Comic Sans MS" w:hAnsiTheme="majorHAnsi" w:cstheme="majorHAnsi"/>
          <w:sz w:val="24"/>
          <w:szCs w:val="28"/>
        </w:rPr>
      </w:pPr>
    </w:p>
    <w:p w:rsidR="00C734FE" w:rsidRDefault="00C734FE">
      <w:pPr>
        <w:rPr>
          <w:rFonts w:asciiTheme="majorHAnsi" w:eastAsia="Comic Sans MS" w:hAnsiTheme="majorHAnsi" w:cstheme="majorHAnsi"/>
          <w:sz w:val="24"/>
          <w:szCs w:val="28"/>
        </w:rPr>
      </w:pPr>
    </w:p>
    <w:p w:rsidR="009843DE" w:rsidRPr="00C734FE" w:rsidRDefault="009843DE">
      <w:pPr>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C734FE" w:rsidRDefault="00C734FE" w:rsidP="00413EDE">
      <w:pPr>
        <w:jc w:val="both"/>
        <w:rPr>
          <w:rFonts w:asciiTheme="majorHAnsi" w:eastAsia="Comic Sans MS" w:hAnsiTheme="majorHAnsi" w:cstheme="majorHAnsi"/>
          <w:sz w:val="24"/>
          <w:szCs w:val="28"/>
        </w:rPr>
      </w:pPr>
    </w:p>
    <w:p w:rsidR="009843DE" w:rsidRPr="00C734FE" w:rsidRDefault="00431916" w:rsidP="00DC6DFF">
      <w:pPr>
        <w:jc w:val="both"/>
        <w:rPr>
          <w:rFonts w:asciiTheme="majorHAnsi" w:eastAsia="Comic Sans MS" w:hAnsiTheme="majorHAnsi" w:cstheme="majorHAnsi"/>
          <w:sz w:val="24"/>
          <w:szCs w:val="28"/>
        </w:rPr>
      </w:pPr>
      <w:r w:rsidRPr="00C734FE">
        <w:rPr>
          <w:rFonts w:asciiTheme="majorHAnsi" w:eastAsia="Comic Sans MS" w:hAnsiTheme="majorHAnsi" w:cstheme="majorHAnsi"/>
          <w:sz w:val="24"/>
          <w:szCs w:val="28"/>
        </w:rPr>
        <w:lastRenderedPageBreak/>
        <w:t>Some children have 5 spellings to learn and some have 10. This is dependent on the</w:t>
      </w:r>
      <w:r w:rsidR="00C734FE">
        <w:rPr>
          <w:rFonts w:asciiTheme="majorHAnsi" w:eastAsia="Comic Sans MS" w:hAnsiTheme="majorHAnsi" w:cstheme="majorHAnsi"/>
          <w:sz w:val="24"/>
          <w:szCs w:val="28"/>
        </w:rPr>
        <w:t xml:space="preserve"> RWI</w:t>
      </w:r>
      <w:r w:rsidRPr="00C734FE">
        <w:rPr>
          <w:rFonts w:asciiTheme="majorHAnsi" w:eastAsia="Comic Sans MS" w:hAnsiTheme="majorHAnsi" w:cstheme="majorHAnsi"/>
          <w:sz w:val="24"/>
          <w:szCs w:val="28"/>
        </w:rPr>
        <w:t xml:space="preserve"> group they are in. The front page which says ‘Day 1, Day 2’, </w:t>
      </w:r>
      <w:proofErr w:type="spellStart"/>
      <w:r w:rsidRPr="00C734FE">
        <w:rPr>
          <w:rFonts w:asciiTheme="majorHAnsi" w:eastAsia="Comic Sans MS" w:hAnsiTheme="majorHAnsi" w:cstheme="majorHAnsi"/>
          <w:sz w:val="24"/>
          <w:szCs w:val="28"/>
        </w:rPr>
        <w:t>etc</w:t>
      </w:r>
      <w:proofErr w:type="spellEnd"/>
      <w:r w:rsidRPr="00C734FE">
        <w:rPr>
          <w:rFonts w:asciiTheme="majorHAnsi" w:eastAsia="Comic Sans MS" w:hAnsiTheme="majorHAnsi" w:cstheme="majorHAnsi"/>
          <w:sz w:val="24"/>
          <w:szCs w:val="28"/>
        </w:rPr>
        <w:t xml:space="preserve"> is for your child to </w:t>
      </w:r>
      <w:proofErr w:type="spellStart"/>
      <w:r w:rsidRPr="00C734FE">
        <w:rPr>
          <w:rFonts w:asciiTheme="majorHAnsi" w:eastAsia="Comic Sans MS" w:hAnsiTheme="majorHAnsi" w:cstheme="majorHAnsi"/>
          <w:sz w:val="24"/>
          <w:szCs w:val="28"/>
        </w:rPr>
        <w:t>practise</w:t>
      </w:r>
      <w:proofErr w:type="spellEnd"/>
      <w:r w:rsidRPr="00C734FE">
        <w:rPr>
          <w:rFonts w:asciiTheme="majorHAnsi" w:eastAsia="Comic Sans MS" w:hAnsiTheme="majorHAnsi" w:cstheme="majorHAnsi"/>
          <w:sz w:val="24"/>
          <w:szCs w:val="28"/>
        </w:rPr>
        <w:t xml:space="preserve"> their spellings at home. This will not be collected in by the teacher. The back page is for the test which will be completed in school. This part will have been blank on </w:t>
      </w:r>
      <w:r w:rsidR="005559EE" w:rsidRPr="00C734FE">
        <w:rPr>
          <w:rFonts w:asciiTheme="majorHAnsi" w:eastAsia="Comic Sans MS" w:hAnsiTheme="majorHAnsi" w:cstheme="majorHAnsi"/>
          <w:sz w:val="24"/>
          <w:szCs w:val="28"/>
        </w:rPr>
        <w:t xml:space="preserve">the </w:t>
      </w:r>
      <w:r w:rsidRPr="00C734FE">
        <w:rPr>
          <w:rFonts w:asciiTheme="majorHAnsi" w:eastAsia="Comic Sans MS" w:hAnsiTheme="majorHAnsi" w:cstheme="majorHAnsi"/>
          <w:sz w:val="24"/>
          <w:szCs w:val="28"/>
        </w:rPr>
        <w:t xml:space="preserve">first set of spellings your child received. Once the spelling test has been completed in school, your child will bring home their new spellings with the test for the previous set of spellings on the back. </w:t>
      </w:r>
    </w:p>
    <w:p w:rsidR="009843DE" w:rsidRPr="00C734FE" w:rsidRDefault="009843DE">
      <w:pPr>
        <w:rPr>
          <w:rFonts w:asciiTheme="majorHAnsi" w:eastAsia="Comic Sans MS" w:hAnsiTheme="majorHAnsi" w:cstheme="majorHAnsi"/>
          <w:sz w:val="24"/>
          <w:szCs w:val="28"/>
        </w:rPr>
      </w:pPr>
    </w:p>
    <w:p w:rsidR="009843DE" w:rsidRPr="00C734FE" w:rsidRDefault="00431916" w:rsidP="00413EDE">
      <w:pPr>
        <w:jc w:val="both"/>
        <w:rPr>
          <w:rFonts w:asciiTheme="majorHAnsi" w:eastAsia="Comic Sans MS" w:hAnsiTheme="majorHAnsi" w:cstheme="majorHAnsi"/>
          <w:sz w:val="24"/>
          <w:szCs w:val="28"/>
        </w:rPr>
      </w:pPr>
      <w:r w:rsidRPr="00C734FE">
        <w:rPr>
          <w:rFonts w:asciiTheme="majorHAnsi" w:eastAsia="Comic Sans MS" w:hAnsiTheme="majorHAnsi" w:cstheme="majorHAnsi"/>
          <w:sz w:val="24"/>
          <w:szCs w:val="28"/>
        </w:rPr>
        <w:t xml:space="preserve">Your child will also receive </w:t>
      </w:r>
      <w:proofErr w:type="gramStart"/>
      <w:r w:rsidRPr="00C734FE">
        <w:rPr>
          <w:rFonts w:asciiTheme="majorHAnsi" w:eastAsia="Comic Sans MS" w:hAnsiTheme="majorHAnsi" w:cstheme="majorHAnsi"/>
          <w:sz w:val="24"/>
          <w:szCs w:val="28"/>
        </w:rPr>
        <w:t>a</w:t>
      </w:r>
      <w:proofErr w:type="gramEnd"/>
      <w:r w:rsidRPr="00C734FE">
        <w:rPr>
          <w:rFonts w:asciiTheme="majorHAnsi" w:eastAsia="Comic Sans MS" w:hAnsiTheme="majorHAnsi" w:cstheme="majorHAnsi"/>
          <w:sz w:val="24"/>
          <w:szCs w:val="28"/>
        </w:rPr>
        <w:t xml:space="preserve"> RWI book or sheet to read at home.</w:t>
      </w:r>
      <w:r w:rsidR="004D10A0" w:rsidRPr="00C734FE">
        <w:rPr>
          <w:rFonts w:asciiTheme="majorHAnsi" w:eastAsia="Comic Sans MS" w:hAnsiTheme="majorHAnsi" w:cstheme="majorHAnsi"/>
          <w:sz w:val="24"/>
          <w:szCs w:val="28"/>
        </w:rPr>
        <w:t xml:space="preserve"> Usually this will be on a Friday. </w:t>
      </w:r>
      <w:r w:rsidRPr="00C734FE">
        <w:rPr>
          <w:rFonts w:asciiTheme="majorHAnsi" w:eastAsia="Comic Sans MS" w:hAnsiTheme="majorHAnsi" w:cstheme="majorHAnsi"/>
          <w:sz w:val="24"/>
          <w:szCs w:val="28"/>
        </w:rPr>
        <w:t>They will have been reading this book in school with their RWI teacher. Please read this with your child a few times. The green words at the front of the book are words that your child should be able to sound out and blend and the red words are words that cannot be sounded out so need to be learnt.</w:t>
      </w:r>
      <w:r w:rsidR="004D10A0" w:rsidRPr="00C734FE">
        <w:rPr>
          <w:rFonts w:asciiTheme="majorHAnsi" w:eastAsia="Comic Sans MS" w:hAnsiTheme="majorHAnsi" w:cstheme="majorHAnsi"/>
          <w:sz w:val="24"/>
          <w:szCs w:val="28"/>
        </w:rPr>
        <w:t xml:space="preserve"> </w:t>
      </w:r>
    </w:p>
    <w:p w:rsidR="009843DE" w:rsidRPr="00C734FE" w:rsidRDefault="009843DE">
      <w:pPr>
        <w:rPr>
          <w:rFonts w:asciiTheme="majorHAnsi" w:eastAsia="Comic Sans MS" w:hAnsiTheme="majorHAnsi" w:cstheme="majorHAnsi"/>
          <w:sz w:val="24"/>
          <w:szCs w:val="28"/>
        </w:rPr>
      </w:pPr>
    </w:p>
    <w:p w:rsidR="009843DE" w:rsidRPr="00C734FE" w:rsidRDefault="00431916">
      <w:pPr>
        <w:rPr>
          <w:rFonts w:asciiTheme="majorHAnsi" w:eastAsia="Comic Sans MS" w:hAnsiTheme="majorHAnsi" w:cstheme="majorHAnsi"/>
          <w:sz w:val="24"/>
          <w:szCs w:val="28"/>
        </w:rPr>
      </w:pPr>
      <w:r w:rsidRPr="00C734FE">
        <w:rPr>
          <w:rFonts w:asciiTheme="majorHAnsi" w:eastAsia="Comic Sans MS" w:hAnsiTheme="majorHAnsi" w:cstheme="majorHAnsi"/>
          <w:sz w:val="24"/>
          <w:szCs w:val="28"/>
        </w:rPr>
        <w:t>The books and sheets look like this:</w:t>
      </w:r>
    </w:p>
    <w:p w:rsidR="009843DE" w:rsidRPr="00C734FE" w:rsidRDefault="009843DE">
      <w:pPr>
        <w:rPr>
          <w:rFonts w:asciiTheme="majorHAnsi" w:eastAsia="Comic Sans MS" w:hAnsiTheme="majorHAnsi" w:cstheme="majorHAnsi"/>
          <w:sz w:val="24"/>
          <w:szCs w:val="28"/>
        </w:rPr>
      </w:pPr>
    </w:p>
    <w:p w:rsidR="009843DE" w:rsidRPr="00C734FE" w:rsidRDefault="00431916">
      <w:pPr>
        <w:rPr>
          <w:rFonts w:asciiTheme="majorHAnsi" w:eastAsia="Comic Sans MS" w:hAnsiTheme="majorHAnsi" w:cstheme="majorHAnsi"/>
          <w:sz w:val="24"/>
          <w:szCs w:val="28"/>
        </w:rPr>
      </w:pPr>
      <w:r w:rsidRPr="00C734FE">
        <w:rPr>
          <w:rFonts w:asciiTheme="majorHAnsi" w:eastAsia="Comic Sans MS" w:hAnsiTheme="majorHAnsi" w:cstheme="majorHAnsi"/>
          <w:noProof/>
          <w:sz w:val="24"/>
          <w:szCs w:val="28"/>
        </w:rPr>
        <w:drawing>
          <wp:inline distT="114300" distB="114300" distL="114300" distR="114300">
            <wp:extent cx="4762500" cy="3352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4762500" cy="3352800"/>
                    </a:xfrm>
                    <a:prstGeom prst="rect">
                      <a:avLst/>
                    </a:prstGeom>
                    <a:ln/>
                  </pic:spPr>
                </pic:pic>
              </a:graphicData>
            </a:graphic>
          </wp:inline>
        </w:drawing>
      </w:r>
    </w:p>
    <w:p w:rsidR="009843DE" w:rsidRPr="00C734FE" w:rsidRDefault="00431916">
      <w:pPr>
        <w:rPr>
          <w:rFonts w:asciiTheme="majorHAnsi" w:hAnsiTheme="majorHAnsi" w:cstheme="majorHAnsi"/>
          <w:noProof/>
        </w:rPr>
      </w:pPr>
      <w:r w:rsidRPr="00C734FE">
        <w:rPr>
          <w:rFonts w:asciiTheme="majorHAnsi" w:eastAsia="Comic Sans MS" w:hAnsiTheme="majorHAnsi" w:cstheme="majorHAnsi"/>
          <w:noProof/>
          <w:sz w:val="28"/>
          <w:szCs w:val="28"/>
        </w:rPr>
        <w:lastRenderedPageBreak/>
        <w:drawing>
          <wp:inline distT="114300" distB="114300" distL="114300" distR="114300">
            <wp:extent cx="2414588" cy="314560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l="22500" r="23000"/>
                    <a:stretch>
                      <a:fillRect/>
                    </a:stretch>
                  </pic:blipFill>
                  <pic:spPr>
                    <a:xfrm>
                      <a:off x="0" y="0"/>
                      <a:ext cx="2414588" cy="3145609"/>
                    </a:xfrm>
                    <a:prstGeom prst="rect">
                      <a:avLst/>
                    </a:prstGeom>
                    <a:ln/>
                  </pic:spPr>
                </pic:pic>
              </a:graphicData>
            </a:graphic>
          </wp:inline>
        </w:drawing>
      </w:r>
      <w:r w:rsidRPr="00C734FE">
        <w:rPr>
          <w:rFonts w:asciiTheme="majorHAnsi" w:eastAsia="Comic Sans MS" w:hAnsiTheme="majorHAnsi" w:cstheme="majorHAnsi"/>
          <w:noProof/>
          <w:sz w:val="28"/>
          <w:szCs w:val="28"/>
        </w:rPr>
        <w:drawing>
          <wp:inline distT="114300" distB="114300" distL="114300" distR="114300">
            <wp:extent cx="3156930" cy="22145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rot="16200000">
                      <a:off x="0" y="0"/>
                      <a:ext cx="3156930" cy="2214563"/>
                    </a:xfrm>
                    <a:prstGeom prst="rect">
                      <a:avLst/>
                    </a:prstGeom>
                    <a:ln/>
                  </pic:spPr>
                </pic:pic>
              </a:graphicData>
            </a:graphic>
          </wp:inline>
        </w:drawing>
      </w:r>
      <w:r w:rsidR="004D10A0" w:rsidRPr="00C734FE">
        <w:rPr>
          <w:rFonts w:asciiTheme="majorHAnsi" w:hAnsiTheme="majorHAnsi" w:cstheme="majorHAnsi"/>
          <w:noProof/>
        </w:rPr>
        <w:t xml:space="preserve"> </w:t>
      </w:r>
      <w:r w:rsidR="004D10A0" w:rsidRPr="00C734FE">
        <w:rPr>
          <w:rFonts w:asciiTheme="majorHAnsi" w:hAnsiTheme="majorHAnsi" w:cstheme="majorHAnsi"/>
          <w:noProof/>
        </w:rPr>
        <w:drawing>
          <wp:inline distT="0" distB="0" distL="0" distR="0" wp14:anchorId="6B32EFFC" wp14:editId="286E4221">
            <wp:extent cx="2724150" cy="401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24150" cy="4010025"/>
                    </a:xfrm>
                    <a:prstGeom prst="rect">
                      <a:avLst/>
                    </a:prstGeom>
                  </pic:spPr>
                </pic:pic>
              </a:graphicData>
            </a:graphic>
          </wp:inline>
        </w:drawing>
      </w:r>
    </w:p>
    <w:p w:rsidR="00413EDE" w:rsidRPr="00C734FE" w:rsidRDefault="00413EDE">
      <w:pPr>
        <w:rPr>
          <w:rFonts w:asciiTheme="majorHAnsi" w:eastAsia="Comic Sans MS" w:hAnsiTheme="majorHAnsi" w:cstheme="majorHAnsi"/>
          <w:sz w:val="28"/>
          <w:szCs w:val="28"/>
        </w:rPr>
      </w:pPr>
    </w:p>
    <w:p w:rsidR="00C734FE" w:rsidRDefault="00C734FE">
      <w:pPr>
        <w:rPr>
          <w:rFonts w:asciiTheme="majorHAnsi" w:eastAsia="Comic Sans MS" w:hAnsiTheme="majorHAnsi" w:cstheme="majorHAnsi"/>
          <w:sz w:val="24"/>
          <w:szCs w:val="24"/>
        </w:rPr>
      </w:pPr>
    </w:p>
    <w:p w:rsidR="00C734FE" w:rsidRDefault="00C734FE">
      <w:pPr>
        <w:rPr>
          <w:rFonts w:asciiTheme="majorHAnsi" w:eastAsia="Comic Sans MS" w:hAnsiTheme="majorHAnsi" w:cstheme="majorHAnsi"/>
          <w:sz w:val="24"/>
          <w:szCs w:val="24"/>
        </w:rPr>
      </w:pPr>
    </w:p>
    <w:p w:rsidR="00C734FE" w:rsidRDefault="00C734FE">
      <w:pPr>
        <w:rPr>
          <w:rFonts w:asciiTheme="majorHAnsi" w:eastAsia="Comic Sans MS" w:hAnsiTheme="majorHAnsi" w:cstheme="majorHAnsi"/>
          <w:sz w:val="24"/>
          <w:szCs w:val="24"/>
        </w:rPr>
      </w:pPr>
    </w:p>
    <w:p w:rsidR="00C734FE" w:rsidRDefault="00C734FE">
      <w:pPr>
        <w:rPr>
          <w:rFonts w:asciiTheme="majorHAnsi" w:eastAsia="Comic Sans MS" w:hAnsiTheme="majorHAnsi" w:cstheme="majorHAnsi"/>
          <w:sz w:val="24"/>
          <w:szCs w:val="24"/>
        </w:rPr>
      </w:pPr>
    </w:p>
    <w:p w:rsidR="00C734FE" w:rsidRDefault="00C734FE">
      <w:pPr>
        <w:rPr>
          <w:rFonts w:asciiTheme="majorHAnsi" w:eastAsia="Comic Sans MS" w:hAnsiTheme="majorHAnsi" w:cstheme="majorHAnsi"/>
          <w:sz w:val="24"/>
          <w:szCs w:val="24"/>
        </w:rPr>
      </w:pPr>
    </w:p>
    <w:p w:rsidR="00C734FE" w:rsidRDefault="00C734FE">
      <w:pPr>
        <w:rPr>
          <w:rFonts w:asciiTheme="majorHAnsi" w:eastAsia="Comic Sans MS" w:hAnsiTheme="majorHAnsi" w:cstheme="majorHAnsi"/>
          <w:sz w:val="24"/>
          <w:szCs w:val="24"/>
        </w:rPr>
      </w:pPr>
    </w:p>
    <w:p w:rsidR="00413EDE" w:rsidRPr="00C734FE" w:rsidRDefault="00413EDE">
      <w:pPr>
        <w:rPr>
          <w:rFonts w:asciiTheme="majorHAnsi" w:eastAsia="Comic Sans MS" w:hAnsiTheme="majorHAnsi" w:cstheme="majorHAnsi"/>
          <w:sz w:val="24"/>
          <w:szCs w:val="24"/>
        </w:rPr>
      </w:pPr>
      <w:r w:rsidRPr="00C734FE">
        <w:rPr>
          <w:rFonts w:asciiTheme="majorHAnsi" w:eastAsia="Comic Sans MS" w:hAnsiTheme="majorHAnsi" w:cstheme="majorHAnsi"/>
          <w:sz w:val="24"/>
          <w:szCs w:val="24"/>
        </w:rPr>
        <w:lastRenderedPageBreak/>
        <w:t xml:space="preserve">If your child is in a </w:t>
      </w:r>
      <w:proofErr w:type="spellStart"/>
      <w:r w:rsidRPr="00C734FE">
        <w:rPr>
          <w:rFonts w:asciiTheme="majorHAnsi" w:eastAsia="Comic Sans MS" w:hAnsiTheme="majorHAnsi" w:cstheme="majorHAnsi"/>
          <w:sz w:val="24"/>
          <w:szCs w:val="24"/>
        </w:rPr>
        <w:t>colour</w:t>
      </w:r>
      <w:proofErr w:type="spellEnd"/>
      <w:r w:rsidRPr="00C734FE">
        <w:rPr>
          <w:rFonts w:asciiTheme="majorHAnsi" w:eastAsia="Comic Sans MS" w:hAnsiTheme="majorHAnsi" w:cstheme="majorHAnsi"/>
          <w:sz w:val="24"/>
          <w:szCs w:val="24"/>
        </w:rPr>
        <w:t xml:space="preserve"> group and brings home a </w:t>
      </w:r>
      <w:r w:rsidR="00320D8F">
        <w:rPr>
          <w:rFonts w:asciiTheme="majorHAnsi" w:eastAsia="Comic Sans MS" w:hAnsiTheme="majorHAnsi" w:cstheme="majorHAnsi"/>
          <w:sz w:val="24"/>
          <w:szCs w:val="24"/>
        </w:rPr>
        <w:t xml:space="preserve">RWI </w:t>
      </w:r>
      <w:bookmarkStart w:id="0" w:name="_GoBack"/>
      <w:bookmarkEnd w:id="0"/>
      <w:r w:rsidRPr="00C734FE">
        <w:rPr>
          <w:rFonts w:asciiTheme="majorHAnsi" w:eastAsia="Comic Sans MS" w:hAnsiTheme="majorHAnsi" w:cstheme="majorHAnsi"/>
          <w:sz w:val="24"/>
          <w:szCs w:val="24"/>
        </w:rPr>
        <w:t>book they will also bring a ‘BOOK BAG book’. See the example:</w:t>
      </w:r>
    </w:p>
    <w:p w:rsidR="00413EDE" w:rsidRPr="00C734FE" w:rsidRDefault="00413EDE">
      <w:pPr>
        <w:rPr>
          <w:rFonts w:asciiTheme="majorHAnsi" w:eastAsia="Comic Sans MS" w:hAnsiTheme="majorHAnsi" w:cstheme="majorHAnsi"/>
          <w:sz w:val="28"/>
          <w:szCs w:val="28"/>
        </w:rPr>
      </w:pPr>
      <w:r w:rsidRPr="00C734FE">
        <w:rPr>
          <w:rFonts w:asciiTheme="majorHAnsi" w:hAnsiTheme="majorHAnsi" w:cstheme="majorHAnsi"/>
          <w:noProof/>
        </w:rPr>
        <w:drawing>
          <wp:inline distT="0" distB="0" distL="0" distR="0" wp14:anchorId="6F2EA6D5" wp14:editId="14762934">
            <wp:extent cx="2266950" cy="29241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66950" cy="2924175"/>
                    </a:xfrm>
                    <a:prstGeom prst="rect">
                      <a:avLst/>
                    </a:prstGeom>
                  </pic:spPr>
                </pic:pic>
              </a:graphicData>
            </a:graphic>
          </wp:inline>
        </w:drawing>
      </w:r>
    </w:p>
    <w:p w:rsidR="00413EDE" w:rsidRPr="00C734FE" w:rsidRDefault="00413EDE" w:rsidP="00413EDE">
      <w:pPr>
        <w:jc w:val="both"/>
        <w:rPr>
          <w:rFonts w:asciiTheme="majorHAnsi" w:eastAsia="Comic Sans MS" w:hAnsiTheme="majorHAnsi" w:cstheme="majorHAnsi"/>
          <w:sz w:val="28"/>
          <w:szCs w:val="28"/>
        </w:rPr>
      </w:pPr>
      <w:r w:rsidRPr="00C734FE">
        <w:rPr>
          <w:rFonts w:asciiTheme="majorHAnsi" w:eastAsia="Comic Sans MS" w:hAnsiTheme="majorHAnsi" w:cstheme="majorHAnsi"/>
          <w:sz w:val="28"/>
          <w:szCs w:val="28"/>
        </w:rPr>
        <w:t xml:space="preserve">This is a book </w:t>
      </w:r>
      <w:r w:rsidR="00C734FE" w:rsidRPr="00C734FE">
        <w:rPr>
          <w:rFonts w:asciiTheme="majorHAnsi" w:eastAsia="Comic Sans MS" w:hAnsiTheme="majorHAnsi" w:cstheme="majorHAnsi"/>
          <w:sz w:val="28"/>
          <w:szCs w:val="28"/>
        </w:rPr>
        <w:t>your child</w:t>
      </w:r>
      <w:r w:rsidRPr="00C734FE">
        <w:rPr>
          <w:rFonts w:asciiTheme="majorHAnsi" w:eastAsia="Comic Sans MS" w:hAnsiTheme="majorHAnsi" w:cstheme="majorHAnsi"/>
          <w:sz w:val="28"/>
          <w:szCs w:val="28"/>
        </w:rPr>
        <w:t xml:space="preserve"> will not have read at school but is at the same level as the class book they have been reading. This gives them the opportunity to </w:t>
      </w:r>
      <w:proofErr w:type="spellStart"/>
      <w:r w:rsidR="00DC6DFF" w:rsidRPr="00C734FE">
        <w:rPr>
          <w:rFonts w:asciiTheme="majorHAnsi" w:eastAsia="Comic Sans MS" w:hAnsiTheme="majorHAnsi" w:cstheme="majorHAnsi"/>
          <w:sz w:val="28"/>
          <w:szCs w:val="28"/>
        </w:rPr>
        <w:t>practi</w:t>
      </w:r>
      <w:r w:rsidR="00C734FE" w:rsidRPr="00C734FE">
        <w:rPr>
          <w:rFonts w:asciiTheme="majorHAnsi" w:eastAsia="Comic Sans MS" w:hAnsiTheme="majorHAnsi" w:cstheme="majorHAnsi"/>
          <w:sz w:val="28"/>
          <w:szCs w:val="28"/>
        </w:rPr>
        <w:t>s</w:t>
      </w:r>
      <w:r w:rsidR="00DC6DFF" w:rsidRPr="00C734FE">
        <w:rPr>
          <w:rFonts w:asciiTheme="majorHAnsi" w:eastAsia="Comic Sans MS" w:hAnsiTheme="majorHAnsi" w:cstheme="majorHAnsi"/>
          <w:sz w:val="28"/>
          <w:szCs w:val="28"/>
        </w:rPr>
        <w:t>e</w:t>
      </w:r>
      <w:proofErr w:type="spellEnd"/>
      <w:r w:rsidRPr="00C734FE">
        <w:rPr>
          <w:rFonts w:asciiTheme="majorHAnsi" w:eastAsia="Comic Sans MS" w:hAnsiTheme="majorHAnsi" w:cstheme="majorHAnsi"/>
          <w:sz w:val="28"/>
          <w:szCs w:val="28"/>
        </w:rPr>
        <w:t xml:space="preserve"> reading an </w:t>
      </w:r>
      <w:r w:rsidR="00DC6DFF" w:rsidRPr="00C734FE">
        <w:rPr>
          <w:rFonts w:asciiTheme="majorHAnsi" w:eastAsia="Comic Sans MS" w:hAnsiTheme="majorHAnsi" w:cstheme="majorHAnsi"/>
          <w:sz w:val="28"/>
          <w:szCs w:val="28"/>
        </w:rPr>
        <w:t>unfamiliar</w:t>
      </w:r>
      <w:r w:rsidRPr="00C734FE">
        <w:rPr>
          <w:rFonts w:asciiTheme="majorHAnsi" w:eastAsia="Comic Sans MS" w:hAnsiTheme="majorHAnsi" w:cstheme="majorHAnsi"/>
          <w:sz w:val="28"/>
          <w:szCs w:val="28"/>
        </w:rPr>
        <w:t xml:space="preserve"> book</w:t>
      </w:r>
      <w:r w:rsidR="00DC6DFF" w:rsidRPr="00C734FE">
        <w:rPr>
          <w:rFonts w:asciiTheme="majorHAnsi" w:eastAsia="Comic Sans MS" w:hAnsiTheme="majorHAnsi" w:cstheme="majorHAnsi"/>
          <w:sz w:val="28"/>
          <w:szCs w:val="28"/>
        </w:rPr>
        <w:t xml:space="preserve"> </w:t>
      </w:r>
      <w:r w:rsidR="00C734FE" w:rsidRPr="00C734FE">
        <w:rPr>
          <w:rFonts w:asciiTheme="majorHAnsi" w:eastAsia="Comic Sans MS" w:hAnsiTheme="majorHAnsi" w:cstheme="majorHAnsi"/>
          <w:sz w:val="28"/>
          <w:szCs w:val="28"/>
        </w:rPr>
        <w:t>which</w:t>
      </w:r>
      <w:r w:rsidR="00DC6DFF" w:rsidRPr="00C734FE">
        <w:rPr>
          <w:rFonts w:asciiTheme="majorHAnsi" w:eastAsia="Comic Sans MS" w:hAnsiTheme="majorHAnsi" w:cstheme="majorHAnsi"/>
          <w:sz w:val="28"/>
          <w:szCs w:val="28"/>
        </w:rPr>
        <w:t xml:space="preserve"> includes sound</w:t>
      </w:r>
      <w:r w:rsidR="00C734FE" w:rsidRPr="00C734FE">
        <w:rPr>
          <w:rFonts w:asciiTheme="majorHAnsi" w:eastAsia="Comic Sans MS" w:hAnsiTheme="majorHAnsi" w:cstheme="majorHAnsi"/>
          <w:sz w:val="28"/>
          <w:szCs w:val="28"/>
        </w:rPr>
        <w:t>s</w:t>
      </w:r>
      <w:r w:rsidR="00DC6DFF" w:rsidRPr="00C734FE">
        <w:rPr>
          <w:rFonts w:asciiTheme="majorHAnsi" w:eastAsia="Comic Sans MS" w:hAnsiTheme="majorHAnsi" w:cstheme="majorHAnsi"/>
          <w:sz w:val="28"/>
          <w:szCs w:val="28"/>
        </w:rPr>
        <w:t xml:space="preserve"> they have learnt at school</w:t>
      </w:r>
      <w:r w:rsidRPr="00C734FE">
        <w:rPr>
          <w:rFonts w:asciiTheme="majorHAnsi" w:eastAsia="Comic Sans MS" w:hAnsiTheme="majorHAnsi" w:cstheme="majorHAnsi"/>
          <w:sz w:val="28"/>
          <w:szCs w:val="28"/>
        </w:rPr>
        <w:t xml:space="preserve">. </w:t>
      </w:r>
      <w:r w:rsidR="00C734FE" w:rsidRPr="00C734FE">
        <w:rPr>
          <w:rFonts w:asciiTheme="majorHAnsi" w:eastAsia="Comic Sans MS" w:hAnsiTheme="majorHAnsi" w:cstheme="majorHAnsi"/>
          <w:sz w:val="28"/>
          <w:szCs w:val="28"/>
        </w:rPr>
        <w:t>T</w:t>
      </w:r>
      <w:r w:rsidRPr="00C734FE">
        <w:rPr>
          <w:rFonts w:asciiTheme="majorHAnsi" w:eastAsia="Comic Sans MS" w:hAnsiTheme="majorHAnsi" w:cstheme="majorHAnsi"/>
          <w:sz w:val="28"/>
          <w:szCs w:val="28"/>
        </w:rPr>
        <w:t xml:space="preserve">he books are set out like the books </w:t>
      </w:r>
      <w:r w:rsidR="00C734FE" w:rsidRPr="00C734FE">
        <w:rPr>
          <w:rFonts w:asciiTheme="majorHAnsi" w:eastAsia="Comic Sans MS" w:hAnsiTheme="majorHAnsi" w:cstheme="majorHAnsi"/>
          <w:sz w:val="28"/>
          <w:szCs w:val="28"/>
        </w:rPr>
        <w:t>your child has</w:t>
      </w:r>
      <w:r w:rsidRPr="00C734FE">
        <w:rPr>
          <w:rFonts w:asciiTheme="majorHAnsi" w:eastAsia="Comic Sans MS" w:hAnsiTheme="majorHAnsi" w:cstheme="majorHAnsi"/>
          <w:sz w:val="28"/>
          <w:szCs w:val="28"/>
        </w:rPr>
        <w:t xml:space="preserve"> read in class so the</w:t>
      </w:r>
      <w:r w:rsidR="00C734FE" w:rsidRPr="00C734FE">
        <w:rPr>
          <w:rFonts w:asciiTheme="majorHAnsi" w:eastAsia="Comic Sans MS" w:hAnsiTheme="majorHAnsi" w:cstheme="majorHAnsi"/>
          <w:sz w:val="28"/>
          <w:szCs w:val="28"/>
        </w:rPr>
        <w:t>y</w:t>
      </w:r>
      <w:r w:rsidRPr="00C734FE">
        <w:rPr>
          <w:rFonts w:asciiTheme="majorHAnsi" w:eastAsia="Comic Sans MS" w:hAnsiTheme="majorHAnsi" w:cstheme="majorHAnsi"/>
          <w:sz w:val="28"/>
          <w:szCs w:val="28"/>
        </w:rPr>
        <w:t xml:space="preserve"> will be able to </w:t>
      </w:r>
      <w:proofErr w:type="spellStart"/>
      <w:r w:rsidR="00DC6DFF" w:rsidRPr="00C734FE">
        <w:rPr>
          <w:rFonts w:asciiTheme="majorHAnsi" w:eastAsia="Comic Sans MS" w:hAnsiTheme="majorHAnsi" w:cstheme="majorHAnsi"/>
          <w:sz w:val="28"/>
          <w:szCs w:val="28"/>
        </w:rPr>
        <w:t>practi</w:t>
      </w:r>
      <w:r w:rsidR="00C734FE" w:rsidRPr="00C734FE">
        <w:rPr>
          <w:rFonts w:asciiTheme="majorHAnsi" w:eastAsia="Comic Sans MS" w:hAnsiTheme="majorHAnsi" w:cstheme="majorHAnsi"/>
          <w:sz w:val="28"/>
          <w:szCs w:val="28"/>
        </w:rPr>
        <w:t>s</w:t>
      </w:r>
      <w:r w:rsidR="00DC6DFF" w:rsidRPr="00C734FE">
        <w:rPr>
          <w:rFonts w:asciiTheme="majorHAnsi" w:eastAsia="Comic Sans MS" w:hAnsiTheme="majorHAnsi" w:cstheme="majorHAnsi"/>
          <w:sz w:val="28"/>
          <w:szCs w:val="28"/>
        </w:rPr>
        <w:t>e</w:t>
      </w:r>
      <w:proofErr w:type="spellEnd"/>
      <w:r w:rsidRPr="00C734FE">
        <w:rPr>
          <w:rFonts w:asciiTheme="majorHAnsi" w:eastAsia="Comic Sans MS" w:hAnsiTheme="majorHAnsi" w:cstheme="majorHAnsi"/>
          <w:sz w:val="28"/>
          <w:szCs w:val="28"/>
        </w:rPr>
        <w:t xml:space="preserve"> their green words, red words as well as answer questions about the story. </w:t>
      </w:r>
    </w:p>
    <w:p w:rsidR="00B61E2F" w:rsidRPr="00C734FE" w:rsidRDefault="00B61E2F" w:rsidP="00413EDE">
      <w:pPr>
        <w:jc w:val="both"/>
        <w:rPr>
          <w:rFonts w:asciiTheme="majorHAnsi" w:eastAsia="Comic Sans MS" w:hAnsiTheme="majorHAnsi" w:cstheme="majorHAnsi"/>
          <w:sz w:val="28"/>
          <w:szCs w:val="28"/>
        </w:rPr>
      </w:pPr>
    </w:p>
    <w:p w:rsidR="00B61E2F" w:rsidRPr="00C734FE" w:rsidRDefault="00B61E2F" w:rsidP="00B61E2F">
      <w:pPr>
        <w:jc w:val="both"/>
        <w:rPr>
          <w:rFonts w:asciiTheme="majorHAnsi" w:eastAsia="Comic Sans MS" w:hAnsiTheme="majorHAnsi" w:cstheme="majorHAnsi"/>
          <w:b/>
          <w:sz w:val="28"/>
          <w:szCs w:val="28"/>
          <w:u w:val="single"/>
          <w:lang w:val="en-US"/>
        </w:rPr>
      </w:pPr>
      <w:r w:rsidRPr="00C734FE">
        <w:rPr>
          <w:rFonts w:asciiTheme="majorHAnsi" w:eastAsia="Comic Sans MS" w:hAnsiTheme="majorHAnsi" w:cstheme="majorHAnsi"/>
          <w:b/>
          <w:sz w:val="28"/>
          <w:szCs w:val="28"/>
          <w:u w:val="single"/>
          <w:lang w:val="en-US"/>
        </w:rPr>
        <w:t xml:space="preserve">Free e-books </w:t>
      </w:r>
    </w:p>
    <w:p w:rsidR="00B61E2F" w:rsidRPr="00C734FE" w:rsidRDefault="00F421F5" w:rsidP="00B61E2F">
      <w:pPr>
        <w:jc w:val="both"/>
        <w:rPr>
          <w:rFonts w:asciiTheme="majorHAnsi" w:eastAsia="Comic Sans MS" w:hAnsiTheme="majorHAnsi" w:cstheme="majorHAnsi"/>
          <w:sz w:val="28"/>
          <w:szCs w:val="28"/>
          <w:lang w:val="en-GB"/>
        </w:rPr>
      </w:pPr>
      <w:hyperlink r:id="rId11" w:history="1">
        <w:r w:rsidR="00B61E2F" w:rsidRPr="00C734FE">
          <w:rPr>
            <w:rStyle w:val="Hyperlink"/>
            <w:rFonts w:asciiTheme="majorHAnsi" w:eastAsia="Comic Sans MS" w:hAnsiTheme="majorHAnsi" w:cstheme="majorHAnsi"/>
            <w:sz w:val="28"/>
            <w:szCs w:val="28"/>
            <w:lang w:val="en-US"/>
          </w:rPr>
          <w:t>http://www.oxfordowl.co.uk/reading</w:t>
        </w:r>
      </w:hyperlink>
      <w:hyperlink r:id="rId12" w:history="1">
        <w:r w:rsidR="00B61E2F" w:rsidRPr="00C734FE">
          <w:rPr>
            <w:rStyle w:val="Hyperlink"/>
            <w:rFonts w:asciiTheme="majorHAnsi" w:eastAsia="Comic Sans MS" w:hAnsiTheme="majorHAnsi" w:cstheme="majorHAnsi"/>
            <w:sz w:val="28"/>
            <w:szCs w:val="28"/>
            <w:lang w:val="en-US"/>
          </w:rPr>
          <w:t>/</w:t>
        </w:r>
      </w:hyperlink>
    </w:p>
    <w:p w:rsidR="00DC6DFF" w:rsidRPr="00C734FE" w:rsidRDefault="00DC6DFF" w:rsidP="00DC6DFF">
      <w:pPr>
        <w:jc w:val="both"/>
        <w:rPr>
          <w:rFonts w:asciiTheme="majorHAnsi" w:eastAsia="Comic Sans MS" w:hAnsiTheme="majorHAnsi" w:cstheme="majorHAnsi"/>
          <w:sz w:val="28"/>
          <w:szCs w:val="28"/>
          <w:lang w:val="en-GB"/>
        </w:rPr>
      </w:pPr>
      <w:r w:rsidRPr="00C734FE">
        <w:rPr>
          <w:rFonts w:asciiTheme="majorHAnsi" w:eastAsia="Comic Sans MS" w:hAnsiTheme="majorHAnsi" w:cstheme="majorHAnsi"/>
          <w:sz w:val="28"/>
          <w:szCs w:val="28"/>
          <w:lang w:val="en-US"/>
        </w:rPr>
        <w:t xml:space="preserve">On the Oxford Owl website there are lots of free e-books for home reading. Your child will have log in details for the website and then they can choose books at the same </w:t>
      </w:r>
      <w:proofErr w:type="spellStart"/>
      <w:r w:rsidRPr="00C734FE">
        <w:rPr>
          <w:rFonts w:asciiTheme="majorHAnsi" w:eastAsia="Comic Sans MS" w:hAnsiTheme="majorHAnsi" w:cstheme="majorHAnsi"/>
          <w:sz w:val="28"/>
          <w:szCs w:val="28"/>
          <w:lang w:val="en-US"/>
        </w:rPr>
        <w:t>colour</w:t>
      </w:r>
      <w:proofErr w:type="spellEnd"/>
      <w:r w:rsidRPr="00C734FE">
        <w:rPr>
          <w:rFonts w:asciiTheme="majorHAnsi" w:eastAsia="Comic Sans MS" w:hAnsiTheme="majorHAnsi" w:cstheme="majorHAnsi"/>
          <w:sz w:val="28"/>
          <w:szCs w:val="28"/>
          <w:lang w:val="en-US"/>
        </w:rPr>
        <w:t xml:space="preserve"> stage</w:t>
      </w:r>
      <w:r w:rsidR="00B61E2F" w:rsidRPr="00C734FE">
        <w:rPr>
          <w:rFonts w:asciiTheme="majorHAnsi" w:eastAsia="Comic Sans MS" w:hAnsiTheme="majorHAnsi" w:cstheme="majorHAnsi"/>
          <w:sz w:val="28"/>
          <w:szCs w:val="28"/>
          <w:lang w:val="en-US"/>
        </w:rPr>
        <w:t xml:space="preserve"> to </w:t>
      </w:r>
      <w:proofErr w:type="spellStart"/>
      <w:r w:rsidR="00B61E2F" w:rsidRPr="00C734FE">
        <w:rPr>
          <w:rFonts w:asciiTheme="majorHAnsi" w:eastAsia="Comic Sans MS" w:hAnsiTheme="majorHAnsi" w:cstheme="majorHAnsi"/>
          <w:sz w:val="28"/>
          <w:szCs w:val="28"/>
          <w:lang w:val="en-US"/>
        </w:rPr>
        <w:t>practi</w:t>
      </w:r>
      <w:r w:rsidR="00C734FE" w:rsidRPr="00C734FE">
        <w:rPr>
          <w:rFonts w:asciiTheme="majorHAnsi" w:eastAsia="Comic Sans MS" w:hAnsiTheme="majorHAnsi" w:cstheme="majorHAnsi"/>
          <w:sz w:val="28"/>
          <w:szCs w:val="28"/>
          <w:lang w:val="en-US"/>
        </w:rPr>
        <w:t>s</w:t>
      </w:r>
      <w:r w:rsidR="00B61E2F" w:rsidRPr="00C734FE">
        <w:rPr>
          <w:rFonts w:asciiTheme="majorHAnsi" w:eastAsia="Comic Sans MS" w:hAnsiTheme="majorHAnsi" w:cstheme="majorHAnsi"/>
          <w:sz w:val="28"/>
          <w:szCs w:val="28"/>
          <w:lang w:val="en-US"/>
        </w:rPr>
        <w:t>e</w:t>
      </w:r>
      <w:proofErr w:type="spellEnd"/>
      <w:r w:rsidR="00B61E2F" w:rsidRPr="00C734FE">
        <w:rPr>
          <w:rFonts w:asciiTheme="majorHAnsi" w:eastAsia="Comic Sans MS" w:hAnsiTheme="majorHAnsi" w:cstheme="majorHAnsi"/>
          <w:sz w:val="28"/>
          <w:szCs w:val="28"/>
          <w:lang w:val="en-US"/>
        </w:rPr>
        <w:t xml:space="preserve"> reading. </w:t>
      </w:r>
    </w:p>
    <w:p w:rsidR="00DC6DFF" w:rsidRPr="00C734FE" w:rsidRDefault="00DC6DFF" w:rsidP="00413EDE">
      <w:pPr>
        <w:jc w:val="both"/>
        <w:rPr>
          <w:rFonts w:asciiTheme="majorHAnsi" w:eastAsia="Comic Sans MS" w:hAnsiTheme="majorHAnsi" w:cstheme="majorHAnsi"/>
          <w:sz w:val="28"/>
          <w:szCs w:val="28"/>
        </w:rPr>
      </w:pPr>
    </w:p>
    <w:sectPr w:rsidR="00DC6DFF" w:rsidRPr="00C734FE" w:rsidSect="00DC6DFF">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DE"/>
    <w:rsid w:val="00320D8F"/>
    <w:rsid w:val="00413EDE"/>
    <w:rsid w:val="00431916"/>
    <w:rsid w:val="004D10A0"/>
    <w:rsid w:val="005224E5"/>
    <w:rsid w:val="005559EE"/>
    <w:rsid w:val="009843DE"/>
    <w:rsid w:val="00B61E2F"/>
    <w:rsid w:val="00C734FE"/>
    <w:rsid w:val="00DC6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FAD0"/>
  <w15:docId w15:val="{BA16BCAD-3BA4-4BB5-A6A5-A497C60E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C6DFF"/>
    <w:rPr>
      <w:color w:val="0000FF" w:themeColor="hyperlink"/>
      <w:u w:val="single"/>
    </w:rPr>
  </w:style>
  <w:style w:type="character" w:styleId="UnresolvedMention">
    <w:name w:val="Unresolved Mention"/>
    <w:basedOn w:val="DefaultParagraphFont"/>
    <w:uiPriority w:val="99"/>
    <w:semiHidden/>
    <w:unhideWhenUsed/>
    <w:rsid w:val="00DC6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04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www.oxfordowl.co.uk/Read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oxfordowl.co.uk/reading"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croult</dc:creator>
  <cp:lastModifiedBy>CIge@MYSP.mayesparkprimaryschool.org.uk</cp:lastModifiedBy>
  <cp:revision>2</cp:revision>
  <dcterms:created xsi:type="dcterms:W3CDTF">2021-11-12T20:33:00Z</dcterms:created>
  <dcterms:modified xsi:type="dcterms:W3CDTF">2021-11-12T20:33:00Z</dcterms:modified>
</cp:coreProperties>
</file>