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4"/>
        <w:gridCol w:w="4136"/>
      </w:tblGrid>
      <w:tr w:rsidR="009E4677" w:rsidRPr="004161B1" w14:paraId="5ED1AD4F" w14:textId="77777777">
        <w:trPr>
          <w:trHeight w:val="300"/>
        </w:trPr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23B64E" w14:textId="5B6A00EE" w:rsidR="004161B1" w:rsidRPr="004161B1" w:rsidRDefault="00677623" w:rsidP="004161B1">
            <w:pPr>
              <w:rPr>
                <w:rFonts w:ascii="Myriad Pro" w:hAnsi="Myriad Pro" w:cstheme="minorHAnsi"/>
                <w:b/>
                <w:i/>
                <w:iCs/>
              </w:rPr>
            </w:pPr>
            <w:r>
              <w:rPr>
                <w:rFonts w:ascii="Myriad Pro" w:hAnsi="Myriad Pro" w:cstheme="minorHAnsi"/>
                <w:b/>
                <w:bCs/>
              </w:rPr>
              <w:t xml:space="preserve">Children’s </w:t>
            </w:r>
            <w:r w:rsidR="00B716B6">
              <w:rPr>
                <w:rFonts w:ascii="Myriad Pro" w:hAnsi="Myriad Pro" w:cstheme="minorHAnsi"/>
                <w:b/>
                <w:bCs/>
              </w:rPr>
              <w:t xml:space="preserve">Leadership </w:t>
            </w:r>
            <w:r>
              <w:rPr>
                <w:rFonts w:ascii="Myriad Pro" w:hAnsi="Myriad Pro" w:cstheme="minorHAnsi"/>
                <w:b/>
                <w:bCs/>
              </w:rPr>
              <w:t>Team</w:t>
            </w:r>
          </w:p>
          <w:p w14:paraId="2A15AE65" w14:textId="77777777" w:rsidR="004161B1" w:rsidRPr="004161B1" w:rsidRDefault="004161B1" w:rsidP="004161B1">
            <w:pPr>
              <w:rPr>
                <w:rFonts w:ascii="Myriad Pro" w:hAnsi="Myriad Pro" w:cstheme="minorHAnsi"/>
                <w:b/>
              </w:rPr>
            </w:pPr>
            <w:r w:rsidRPr="004161B1">
              <w:rPr>
                <w:rFonts w:ascii="Myriad Pro" w:hAnsi="Myriad Pro" w:cstheme="minorHAnsi"/>
                <w:b/>
              </w:rPr>
              <w:t> </w:t>
            </w:r>
          </w:p>
        </w:tc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2EA552" w14:textId="77777777" w:rsidR="004161B1" w:rsidRDefault="004161B1" w:rsidP="002564BB">
            <w:pPr>
              <w:rPr>
                <w:rFonts w:ascii="Myriad Pro" w:hAnsi="Myriad Pro" w:cstheme="minorHAnsi"/>
                <w:b/>
              </w:rPr>
            </w:pPr>
            <w:r w:rsidRPr="004161B1">
              <w:rPr>
                <w:rFonts w:ascii="Myriad Pro" w:hAnsi="Myriad Pro" w:cstheme="minorHAnsi"/>
                <w:b/>
                <w:bCs/>
              </w:rPr>
              <w:t>Date</w:t>
            </w:r>
            <w:r w:rsidRPr="004161B1">
              <w:rPr>
                <w:rFonts w:ascii="Myriad Pro" w:hAnsi="Myriad Pro" w:cstheme="minorHAnsi"/>
                <w:b/>
              </w:rPr>
              <w:t> </w:t>
            </w:r>
          </w:p>
          <w:p w14:paraId="79662621" w14:textId="477F577E" w:rsidR="002564BB" w:rsidRPr="002564BB" w:rsidRDefault="00B716B6" w:rsidP="002564BB">
            <w:pPr>
              <w:rPr>
                <w:rFonts w:ascii="Myriad Pro" w:hAnsi="Myriad Pro" w:cstheme="minorHAnsi"/>
                <w:bCs/>
              </w:rPr>
            </w:pPr>
            <w:r>
              <w:rPr>
                <w:rFonts w:ascii="Myriad Pro" w:hAnsi="Myriad Pro" w:cstheme="minorHAnsi"/>
                <w:bCs/>
              </w:rPr>
              <w:t>15 September 2026</w:t>
            </w:r>
          </w:p>
        </w:tc>
      </w:tr>
      <w:tr w:rsidR="009E4677" w:rsidRPr="004161B1" w14:paraId="4E2E02C6" w14:textId="77777777">
        <w:trPr>
          <w:trHeight w:val="300"/>
        </w:trPr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F28A24" w14:textId="77777777" w:rsidR="004161B1" w:rsidRDefault="004161B1" w:rsidP="004161B1">
            <w:pPr>
              <w:rPr>
                <w:rFonts w:ascii="Myriad Pro" w:hAnsi="Myriad Pro" w:cstheme="minorHAnsi"/>
                <w:b/>
                <w:bCs/>
              </w:rPr>
            </w:pPr>
            <w:r w:rsidRPr="004161B1">
              <w:rPr>
                <w:rFonts w:ascii="Myriad Pro" w:hAnsi="Myriad Pro" w:cstheme="minorHAnsi"/>
                <w:b/>
                <w:bCs/>
              </w:rPr>
              <w:t>Report from: </w:t>
            </w:r>
          </w:p>
          <w:p w14:paraId="79525D76" w14:textId="7FC3D9CE" w:rsidR="002564BB" w:rsidRPr="002564BB" w:rsidRDefault="00B716B6" w:rsidP="004161B1">
            <w:pPr>
              <w:rPr>
                <w:rFonts w:ascii="Myriad Pro" w:hAnsi="Myriad Pro" w:cstheme="minorHAnsi"/>
              </w:rPr>
            </w:pPr>
            <w:r>
              <w:rPr>
                <w:rFonts w:ascii="Myriad Pro" w:hAnsi="Myriad Pro" w:cstheme="minorHAnsi"/>
              </w:rPr>
              <w:t>Andrea King</w:t>
            </w:r>
            <w:r w:rsidR="002564BB" w:rsidRPr="002564BB">
              <w:rPr>
                <w:rFonts w:ascii="Myriad Pro" w:hAnsi="Myriad Pro" w:cstheme="minorHAnsi"/>
              </w:rPr>
              <w:t>, Director of Education</w:t>
            </w:r>
          </w:p>
          <w:p w14:paraId="6FAA43C4" w14:textId="32B10921" w:rsidR="004161B1" w:rsidRPr="004161B1" w:rsidRDefault="004161B1" w:rsidP="004161B1">
            <w:pPr>
              <w:rPr>
                <w:rFonts w:ascii="Myriad Pro" w:hAnsi="Myriad Pro" w:cstheme="minorHAnsi"/>
                <w:bCs/>
              </w:rPr>
            </w:pPr>
          </w:p>
        </w:tc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F6BB59" w14:textId="77777777" w:rsidR="004161B1" w:rsidRPr="004161B1" w:rsidRDefault="004161B1" w:rsidP="004161B1">
            <w:pPr>
              <w:rPr>
                <w:rFonts w:ascii="Myriad Pro" w:hAnsi="Myriad Pro" w:cstheme="minorHAnsi"/>
                <w:b/>
              </w:rPr>
            </w:pPr>
            <w:r w:rsidRPr="004161B1">
              <w:rPr>
                <w:rFonts w:ascii="Myriad Pro" w:hAnsi="Myriad Pro" w:cstheme="minorHAnsi"/>
                <w:b/>
                <w:bCs/>
              </w:rPr>
              <w:t>Title of Report</w:t>
            </w:r>
            <w:r w:rsidRPr="004161B1">
              <w:rPr>
                <w:rFonts w:ascii="Myriad Pro" w:hAnsi="Myriad Pro" w:cstheme="minorHAnsi"/>
                <w:b/>
              </w:rPr>
              <w:t> </w:t>
            </w:r>
          </w:p>
          <w:p w14:paraId="02F6B943" w14:textId="437F8E0E" w:rsidR="004161B1" w:rsidRPr="004161B1" w:rsidRDefault="002564BB" w:rsidP="004161B1">
            <w:pPr>
              <w:rPr>
                <w:rFonts w:ascii="Myriad Pro" w:hAnsi="Myriad Pro" w:cstheme="minorHAnsi"/>
                <w:bCs/>
              </w:rPr>
            </w:pPr>
            <w:r>
              <w:rPr>
                <w:rFonts w:ascii="Myriad Pro" w:hAnsi="Myriad Pro" w:cstheme="minorHAnsi"/>
                <w:bCs/>
              </w:rPr>
              <w:t>Redbridge School Term Dates</w:t>
            </w:r>
            <w:r w:rsidR="00B716B6">
              <w:rPr>
                <w:rFonts w:ascii="Myriad Pro" w:hAnsi="Myriad Pro" w:cstheme="minorHAnsi"/>
                <w:bCs/>
              </w:rPr>
              <w:t xml:space="preserve"> 2027-28</w:t>
            </w:r>
          </w:p>
        </w:tc>
      </w:tr>
    </w:tbl>
    <w:p w14:paraId="2545B837" w14:textId="77777777" w:rsidR="00091EA4" w:rsidRPr="00091EA4" w:rsidRDefault="00091EA4" w:rsidP="00091EA4">
      <w:pPr>
        <w:rPr>
          <w:rFonts w:ascii="Myriad Pro" w:hAnsi="Myriad Pro" w:cstheme="minorHAnsi"/>
          <w:b/>
        </w:rPr>
      </w:pPr>
    </w:p>
    <w:p w14:paraId="77CBAD58" w14:textId="77777777" w:rsidR="00091EA4" w:rsidRPr="00091EA4" w:rsidRDefault="00091EA4" w:rsidP="00091EA4">
      <w:pPr>
        <w:rPr>
          <w:rFonts w:ascii="Myriad Pro" w:hAnsi="Myriad Pro" w:cstheme="majorHAnsi"/>
        </w:rPr>
      </w:pPr>
      <w:r w:rsidRPr="00091EA4">
        <w:rPr>
          <w:rFonts w:ascii="Myriad Pro" w:hAnsi="Myriad Pro" w:cstheme="majorHAnsi"/>
          <w:b/>
        </w:rPr>
        <w:t>Purpose</w:t>
      </w:r>
    </w:p>
    <w:p w14:paraId="7A896C6D" w14:textId="6D57938C" w:rsidR="00F30C1F" w:rsidRDefault="002564BB" w:rsidP="00B716B6">
      <w:pPr>
        <w:jc w:val="both"/>
        <w:rPr>
          <w:rFonts w:ascii="Myriad Pro Light" w:hAnsi="Myriad Pro Light" w:cstheme="majorHAnsi"/>
        </w:rPr>
      </w:pPr>
      <w:r w:rsidRPr="00B716B6">
        <w:rPr>
          <w:rFonts w:ascii="Myriad Pro Light" w:hAnsi="Myriad Pro Light" w:cstheme="majorHAnsi"/>
        </w:rPr>
        <w:t>To finalise Redbridge Maintained School Term Dates for 2027/28 academic year following consultation with Headteachers and Chair of Governors</w:t>
      </w:r>
    </w:p>
    <w:p w14:paraId="2FED11D2" w14:textId="77777777" w:rsidR="00B716B6" w:rsidRPr="00B716B6" w:rsidRDefault="00B716B6" w:rsidP="00B716B6">
      <w:pPr>
        <w:jc w:val="both"/>
        <w:rPr>
          <w:rFonts w:ascii="Myriad Pro Light" w:hAnsi="Myriad Pro Light" w:cstheme="majorHAnsi"/>
        </w:rPr>
      </w:pPr>
    </w:p>
    <w:p w14:paraId="6D8612F3" w14:textId="77777777" w:rsidR="00A40C14" w:rsidRPr="00A40C14" w:rsidRDefault="00A40C14" w:rsidP="00A40C14">
      <w:pPr>
        <w:rPr>
          <w:rFonts w:ascii="Myriad Pro" w:hAnsi="Myriad Pro" w:cstheme="majorHAnsi"/>
          <w:b/>
          <w:bCs/>
        </w:rPr>
      </w:pPr>
      <w:r w:rsidRPr="00A40C14">
        <w:rPr>
          <w:rFonts w:ascii="Myriad Pro" w:hAnsi="Myriad Pro" w:cstheme="majorHAnsi"/>
          <w:b/>
          <w:bCs/>
        </w:rPr>
        <w:t>Background and National Context</w:t>
      </w:r>
    </w:p>
    <w:p w14:paraId="6994306E" w14:textId="3B3E435C" w:rsidR="00627BF5" w:rsidRPr="00627BF5" w:rsidRDefault="00627BF5" w:rsidP="002564BB">
      <w:pPr>
        <w:jc w:val="both"/>
        <w:rPr>
          <w:rFonts w:ascii="Myriad Pro Light" w:hAnsi="Myriad Pro Light" w:cstheme="majorHAnsi"/>
          <w:b/>
          <w:i/>
          <w:iCs/>
        </w:rPr>
      </w:pPr>
      <w:r w:rsidRPr="00627BF5">
        <w:rPr>
          <w:rFonts w:ascii="Myriad Pro Light" w:hAnsi="Myriad Pro Light" w:cstheme="majorHAnsi"/>
          <w:b/>
          <w:i/>
          <w:iCs/>
        </w:rPr>
        <w:t>School term dates</w:t>
      </w:r>
    </w:p>
    <w:p w14:paraId="01534F73" w14:textId="331B4252" w:rsidR="00462A1B" w:rsidRDefault="00462A1B" w:rsidP="00462A1B">
      <w:pPr>
        <w:pStyle w:val="ListParagraph"/>
        <w:numPr>
          <w:ilvl w:val="0"/>
          <w:numId w:val="8"/>
        </w:numPr>
        <w:jc w:val="both"/>
        <w:rPr>
          <w:rFonts w:ascii="Myriad Pro Light" w:hAnsi="Myriad Pro Light" w:cstheme="majorHAnsi"/>
          <w:bCs/>
        </w:rPr>
      </w:pPr>
      <w:bookmarkStart w:id="0" w:name="_Hlk221136028"/>
      <w:r w:rsidRPr="00462A1B">
        <w:rPr>
          <w:rFonts w:ascii="Myriad Pro Light" w:hAnsi="Myriad Pro Light" w:cstheme="majorHAnsi"/>
          <w:bCs/>
        </w:rPr>
        <w:t>LAs are responsible for setting term dates for</w:t>
      </w:r>
      <w:r w:rsidR="002564BB" w:rsidRPr="00462A1B">
        <w:rPr>
          <w:rFonts w:ascii="Myriad Pro Light" w:hAnsi="Myriad Pro Light" w:cstheme="majorHAnsi"/>
          <w:bCs/>
        </w:rPr>
        <w:t xml:space="preserve"> community</w:t>
      </w:r>
      <w:r>
        <w:rPr>
          <w:rFonts w:ascii="Myriad Pro Light" w:hAnsi="Myriad Pro Light" w:cstheme="majorHAnsi"/>
          <w:bCs/>
        </w:rPr>
        <w:t xml:space="preserve"> and</w:t>
      </w:r>
      <w:r w:rsidR="002564BB" w:rsidRPr="00462A1B">
        <w:rPr>
          <w:rFonts w:ascii="Myriad Pro Light" w:hAnsi="Myriad Pro Light" w:cstheme="majorHAnsi"/>
          <w:bCs/>
        </w:rPr>
        <w:t xml:space="preserve"> voluntary-controlled</w:t>
      </w:r>
      <w:r w:rsidR="00627BF5" w:rsidRPr="00462A1B">
        <w:rPr>
          <w:rFonts w:ascii="Myriad Pro Light" w:hAnsi="Myriad Pro Light" w:cstheme="majorHAnsi"/>
          <w:bCs/>
        </w:rPr>
        <w:t xml:space="preserve"> </w:t>
      </w:r>
      <w:r>
        <w:rPr>
          <w:rFonts w:ascii="Myriad Pro Light" w:hAnsi="Myriad Pro Light" w:cstheme="majorHAnsi"/>
          <w:bCs/>
        </w:rPr>
        <w:t>schools</w:t>
      </w:r>
    </w:p>
    <w:p w14:paraId="1BB62A9E" w14:textId="11F4A694" w:rsidR="00462A1B" w:rsidRPr="00462A1B" w:rsidRDefault="00462A1B" w:rsidP="00462A1B">
      <w:pPr>
        <w:pStyle w:val="ListParagraph"/>
        <w:numPr>
          <w:ilvl w:val="0"/>
          <w:numId w:val="8"/>
        </w:numPr>
        <w:jc w:val="both"/>
        <w:rPr>
          <w:rFonts w:ascii="Myriad Pro Light" w:hAnsi="Myriad Pro Light" w:cstheme="majorHAnsi"/>
          <w:bCs/>
        </w:rPr>
      </w:pPr>
      <w:r>
        <w:rPr>
          <w:rFonts w:ascii="Myriad Pro Light" w:hAnsi="Myriad Pro Light" w:cstheme="majorHAnsi"/>
          <w:bCs/>
        </w:rPr>
        <w:t>S</w:t>
      </w:r>
      <w:r w:rsidRPr="00462A1B">
        <w:rPr>
          <w:rFonts w:ascii="Myriad Pro Light" w:hAnsi="Myriad Pro Light" w:cstheme="majorHAnsi"/>
          <w:bCs/>
        </w:rPr>
        <w:t xml:space="preserve">chools must open </w:t>
      </w:r>
      <w:r>
        <w:rPr>
          <w:rFonts w:ascii="Myriad Pro Light" w:hAnsi="Myriad Pro Light" w:cstheme="majorHAnsi"/>
          <w:bCs/>
        </w:rPr>
        <w:t xml:space="preserve">to pupils for the equivalent of </w:t>
      </w:r>
      <w:r w:rsidRPr="00462A1B">
        <w:rPr>
          <w:rFonts w:ascii="Myriad Pro Light" w:hAnsi="Myriad Pro Light" w:cstheme="majorHAnsi"/>
          <w:bCs/>
        </w:rPr>
        <w:t xml:space="preserve">190 days in </w:t>
      </w:r>
      <w:r>
        <w:rPr>
          <w:rFonts w:ascii="Myriad Pro Light" w:hAnsi="Myriad Pro Light" w:cstheme="majorHAnsi"/>
          <w:bCs/>
        </w:rPr>
        <w:t xml:space="preserve">the </w:t>
      </w:r>
      <w:r w:rsidRPr="00462A1B">
        <w:rPr>
          <w:rFonts w:ascii="Myriad Pro Light" w:hAnsi="Myriad Pro Light" w:cstheme="majorHAnsi"/>
          <w:bCs/>
        </w:rPr>
        <w:t>academic year</w:t>
      </w:r>
    </w:p>
    <w:p w14:paraId="2DEDB715" w14:textId="0122DDD3" w:rsidR="00462A1B" w:rsidRPr="00462A1B" w:rsidRDefault="00462A1B" w:rsidP="00462A1B">
      <w:pPr>
        <w:pStyle w:val="ListParagraph"/>
        <w:numPr>
          <w:ilvl w:val="0"/>
          <w:numId w:val="8"/>
        </w:numPr>
        <w:jc w:val="both"/>
        <w:rPr>
          <w:rFonts w:ascii="Myriad Pro Light" w:hAnsi="Myriad Pro Light" w:cstheme="majorHAnsi"/>
          <w:bCs/>
        </w:rPr>
      </w:pPr>
      <w:r>
        <w:rPr>
          <w:rFonts w:ascii="Myriad Pro Light" w:hAnsi="Myriad Pro Light" w:cstheme="majorHAnsi"/>
          <w:bCs/>
        </w:rPr>
        <w:t xml:space="preserve">Term dates usually include </w:t>
      </w:r>
      <w:r w:rsidRPr="00462A1B">
        <w:rPr>
          <w:rFonts w:ascii="Myriad Pro Light" w:hAnsi="Myriad Pro Light" w:cstheme="majorHAnsi"/>
          <w:bCs/>
        </w:rPr>
        <w:t>195 days (190 school days + 5 days for INSET)</w:t>
      </w:r>
    </w:p>
    <w:p w14:paraId="60B90F9A" w14:textId="66C91747" w:rsidR="00627BF5" w:rsidRPr="00627BF5" w:rsidRDefault="00627BF5" w:rsidP="002564BB">
      <w:pPr>
        <w:jc w:val="both"/>
        <w:rPr>
          <w:rFonts w:ascii="Myriad Pro Light" w:hAnsi="Myriad Pro Light" w:cstheme="majorHAnsi"/>
          <w:b/>
          <w:i/>
          <w:iCs/>
        </w:rPr>
      </w:pPr>
      <w:r w:rsidRPr="00627BF5">
        <w:rPr>
          <w:rFonts w:ascii="Myriad Pro Light" w:hAnsi="Myriad Pro Light" w:cstheme="majorHAnsi"/>
          <w:b/>
          <w:i/>
          <w:iCs/>
        </w:rPr>
        <w:t>Directed time and In-service Education and Training (INSET)</w:t>
      </w:r>
    </w:p>
    <w:p w14:paraId="51D3241E" w14:textId="77777777" w:rsidR="00462A1B" w:rsidRPr="00027CC5" w:rsidRDefault="00462A1B" w:rsidP="00027CC5">
      <w:pPr>
        <w:pStyle w:val="ListParagraph"/>
        <w:numPr>
          <w:ilvl w:val="0"/>
          <w:numId w:val="9"/>
        </w:numPr>
        <w:jc w:val="both"/>
        <w:rPr>
          <w:rFonts w:ascii="Myriad Pro Light" w:hAnsi="Myriad Pro Light" w:cstheme="majorHAnsi"/>
          <w:bCs/>
        </w:rPr>
      </w:pPr>
      <w:r w:rsidRPr="00027CC5">
        <w:rPr>
          <w:rFonts w:ascii="Myriad Pro Light" w:hAnsi="Myriad Pro Light" w:cstheme="majorHAnsi"/>
          <w:bCs/>
        </w:rPr>
        <w:t>Directed time is when teachers are directed by their headteacher to be available for work</w:t>
      </w:r>
    </w:p>
    <w:p w14:paraId="1EABACD9" w14:textId="77777777" w:rsidR="00462A1B" w:rsidRPr="00027CC5" w:rsidRDefault="00462A1B" w:rsidP="00027CC5">
      <w:pPr>
        <w:pStyle w:val="ListParagraph"/>
        <w:numPr>
          <w:ilvl w:val="0"/>
          <w:numId w:val="9"/>
        </w:numPr>
        <w:jc w:val="both"/>
        <w:rPr>
          <w:rFonts w:ascii="Myriad Pro Light" w:hAnsi="Myriad Pro Light" w:cstheme="majorHAnsi"/>
          <w:bCs/>
        </w:rPr>
      </w:pPr>
      <w:r w:rsidRPr="00027CC5">
        <w:rPr>
          <w:rFonts w:ascii="Myriad Pro Light" w:hAnsi="Myriad Pro Light" w:cstheme="majorHAnsi"/>
          <w:bCs/>
        </w:rPr>
        <w:t>Directed time must be no more than 1,265 hours per year and no more than 195 days</w:t>
      </w:r>
    </w:p>
    <w:p w14:paraId="3916F5AD" w14:textId="65F30CAF" w:rsidR="00027CC5" w:rsidRDefault="00027CC5" w:rsidP="00027CC5">
      <w:pPr>
        <w:pStyle w:val="ListParagraph"/>
        <w:numPr>
          <w:ilvl w:val="0"/>
          <w:numId w:val="9"/>
        </w:numPr>
        <w:jc w:val="both"/>
        <w:rPr>
          <w:rFonts w:ascii="Myriad Pro Light" w:hAnsi="Myriad Pro Light" w:cstheme="majorHAnsi"/>
          <w:bCs/>
        </w:rPr>
      </w:pPr>
      <w:r>
        <w:rPr>
          <w:rFonts w:ascii="Myriad Pro Light" w:hAnsi="Myriad Pro Light" w:cstheme="majorHAnsi"/>
          <w:bCs/>
        </w:rPr>
        <w:t xml:space="preserve">The </w:t>
      </w:r>
      <w:r w:rsidR="00080AE9">
        <w:rPr>
          <w:rFonts w:ascii="Myriad Pro Light" w:hAnsi="Myriad Pro Light" w:cstheme="majorHAnsi"/>
          <w:bCs/>
        </w:rPr>
        <w:t xml:space="preserve">Headteacher and/or </w:t>
      </w:r>
      <w:r>
        <w:rPr>
          <w:rFonts w:ascii="Myriad Pro Light" w:hAnsi="Myriad Pro Light" w:cstheme="majorHAnsi"/>
          <w:bCs/>
        </w:rPr>
        <w:t>g</w:t>
      </w:r>
      <w:r w:rsidR="00462A1B" w:rsidRPr="00027CC5">
        <w:rPr>
          <w:rFonts w:ascii="Myriad Pro Light" w:hAnsi="Myriad Pro Light" w:cstheme="majorHAnsi"/>
          <w:bCs/>
        </w:rPr>
        <w:t xml:space="preserve">overning </w:t>
      </w:r>
      <w:r>
        <w:rPr>
          <w:rFonts w:ascii="Myriad Pro Light" w:hAnsi="Myriad Pro Light" w:cstheme="majorHAnsi"/>
          <w:bCs/>
        </w:rPr>
        <w:t xml:space="preserve">body </w:t>
      </w:r>
      <w:r w:rsidR="00462A1B" w:rsidRPr="00027CC5">
        <w:rPr>
          <w:rFonts w:ascii="Myriad Pro Light" w:hAnsi="Myriad Pro Light" w:cstheme="majorHAnsi"/>
          <w:bCs/>
        </w:rPr>
        <w:t xml:space="preserve">are responsible for setting INSET </w:t>
      </w:r>
      <w:r w:rsidR="00080AE9">
        <w:rPr>
          <w:rFonts w:ascii="Myriad Pro Light" w:hAnsi="Myriad Pro Light" w:cstheme="majorHAnsi"/>
          <w:bCs/>
        </w:rPr>
        <w:t xml:space="preserve">and directed time </w:t>
      </w:r>
    </w:p>
    <w:p w14:paraId="0717A940" w14:textId="4421F5AE" w:rsidR="00462A1B" w:rsidRPr="00027CC5" w:rsidRDefault="00027CC5" w:rsidP="00027CC5">
      <w:pPr>
        <w:pStyle w:val="ListParagraph"/>
        <w:numPr>
          <w:ilvl w:val="0"/>
          <w:numId w:val="9"/>
        </w:numPr>
        <w:jc w:val="both"/>
        <w:rPr>
          <w:rFonts w:ascii="Myriad Pro Light" w:hAnsi="Myriad Pro Light" w:cstheme="majorHAnsi"/>
          <w:bCs/>
        </w:rPr>
      </w:pPr>
      <w:r w:rsidRPr="00027CC5">
        <w:rPr>
          <w:rFonts w:ascii="Myriad Pro Light" w:hAnsi="Myriad Pro Light" w:cstheme="majorHAnsi"/>
          <w:bCs/>
        </w:rPr>
        <w:t>S</w:t>
      </w:r>
      <w:r w:rsidR="00462A1B" w:rsidRPr="00027CC5">
        <w:rPr>
          <w:rFonts w:ascii="Myriad Pro Light" w:hAnsi="Myriad Pro Light" w:cstheme="majorHAnsi"/>
          <w:bCs/>
        </w:rPr>
        <w:t xml:space="preserve">chools can choose to disaggregate their INSET across the 190 school days </w:t>
      </w:r>
      <w:r w:rsidR="00080AE9">
        <w:rPr>
          <w:rFonts w:ascii="Myriad Pro Light" w:hAnsi="Myriad Pro Light" w:cstheme="majorHAnsi"/>
          <w:bCs/>
        </w:rPr>
        <w:t>rather than the 5 additional term days</w:t>
      </w:r>
      <w:r w:rsidR="00462A1B" w:rsidRPr="00027CC5">
        <w:rPr>
          <w:rFonts w:ascii="Myriad Pro Light" w:hAnsi="Myriad Pro Light" w:cstheme="majorHAnsi"/>
          <w:bCs/>
        </w:rPr>
        <w:t xml:space="preserve">. </w:t>
      </w:r>
      <w:r w:rsidR="00080AE9">
        <w:rPr>
          <w:rFonts w:ascii="Myriad Pro Light" w:hAnsi="Myriad Pro Light" w:cstheme="majorHAnsi"/>
          <w:bCs/>
        </w:rPr>
        <w:t>T</w:t>
      </w:r>
      <w:r w:rsidR="00462A1B" w:rsidRPr="00027CC5">
        <w:rPr>
          <w:rFonts w:ascii="Myriad Pro Light" w:hAnsi="Myriad Pro Light" w:cstheme="majorHAnsi"/>
          <w:bCs/>
        </w:rPr>
        <w:t xml:space="preserve">his is a decision for the </w:t>
      </w:r>
      <w:r>
        <w:rPr>
          <w:rFonts w:ascii="Myriad Pro Light" w:hAnsi="Myriad Pro Light" w:cstheme="majorHAnsi"/>
          <w:bCs/>
        </w:rPr>
        <w:t>g</w:t>
      </w:r>
      <w:r w:rsidR="00462A1B" w:rsidRPr="00027CC5">
        <w:rPr>
          <w:rFonts w:ascii="Myriad Pro Light" w:hAnsi="Myriad Pro Light" w:cstheme="majorHAnsi"/>
          <w:bCs/>
        </w:rPr>
        <w:t xml:space="preserve">overning </w:t>
      </w:r>
      <w:r>
        <w:rPr>
          <w:rFonts w:ascii="Myriad Pro Light" w:hAnsi="Myriad Pro Light" w:cstheme="majorHAnsi"/>
          <w:bCs/>
        </w:rPr>
        <w:t>b</w:t>
      </w:r>
      <w:r w:rsidR="00462A1B" w:rsidRPr="00027CC5">
        <w:rPr>
          <w:rFonts w:ascii="Myriad Pro Light" w:hAnsi="Myriad Pro Light" w:cstheme="majorHAnsi"/>
          <w:bCs/>
        </w:rPr>
        <w:t>ody</w:t>
      </w:r>
      <w:r w:rsidR="00080AE9">
        <w:rPr>
          <w:rFonts w:ascii="Myriad Pro Light" w:hAnsi="Myriad Pro Light" w:cstheme="majorHAnsi"/>
          <w:bCs/>
        </w:rPr>
        <w:t xml:space="preserve"> </w:t>
      </w:r>
      <w:r w:rsidR="00462A1B" w:rsidRPr="00027CC5">
        <w:rPr>
          <w:rFonts w:ascii="Myriad Pro Light" w:hAnsi="Myriad Pro Light" w:cstheme="majorHAnsi"/>
          <w:bCs/>
        </w:rPr>
        <w:t xml:space="preserve">and must </w:t>
      </w:r>
      <w:r w:rsidR="00080AE9">
        <w:rPr>
          <w:rFonts w:ascii="Myriad Pro Light" w:hAnsi="Myriad Pro Light" w:cstheme="majorHAnsi"/>
          <w:bCs/>
        </w:rPr>
        <w:t xml:space="preserve">be in </w:t>
      </w:r>
      <w:r w:rsidR="00462A1B" w:rsidRPr="00027CC5">
        <w:rPr>
          <w:rFonts w:ascii="Myriad Pro Light" w:hAnsi="Myriad Pro Light" w:cstheme="majorHAnsi"/>
          <w:bCs/>
        </w:rPr>
        <w:t>consult</w:t>
      </w:r>
      <w:r w:rsidR="00080AE9">
        <w:rPr>
          <w:rFonts w:ascii="Myriad Pro Light" w:hAnsi="Myriad Pro Light" w:cstheme="majorHAnsi"/>
          <w:bCs/>
        </w:rPr>
        <w:t>ation</w:t>
      </w:r>
      <w:r w:rsidR="00462A1B" w:rsidRPr="00027CC5">
        <w:rPr>
          <w:rFonts w:ascii="Myriad Pro Light" w:hAnsi="Myriad Pro Light" w:cstheme="majorHAnsi"/>
          <w:bCs/>
        </w:rPr>
        <w:t xml:space="preserve"> with staff and trade unions</w:t>
      </w:r>
    </w:p>
    <w:p w14:paraId="11ED8C5B" w14:textId="49EDA4E4" w:rsidR="00627BF5" w:rsidRPr="00627BF5" w:rsidRDefault="00462A1B" w:rsidP="002564BB">
      <w:pPr>
        <w:jc w:val="both"/>
        <w:rPr>
          <w:rFonts w:ascii="Myriad Pro Light" w:hAnsi="Myriad Pro Light" w:cstheme="majorHAnsi"/>
          <w:b/>
          <w:i/>
          <w:iCs/>
        </w:rPr>
      </w:pPr>
      <w:r w:rsidRPr="00462A1B">
        <w:rPr>
          <w:rFonts w:ascii="Myriad Pro Light" w:hAnsi="Myriad Pro Light" w:cstheme="majorHAnsi"/>
          <w:bCs/>
        </w:rPr>
        <w:t> </w:t>
      </w:r>
      <w:r w:rsidR="00627BF5" w:rsidRPr="00627BF5">
        <w:rPr>
          <w:rFonts w:ascii="Myriad Pro Light" w:hAnsi="Myriad Pro Light" w:cstheme="majorHAnsi"/>
          <w:b/>
          <w:i/>
          <w:iCs/>
        </w:rPr>
        <w:t>School opening times</w:t>
      </w:r>
    </w:p>
    <w:p w14:paraId="1A86614E" w14:textId="77777777" w:rsidR="00080AE9" w:rsidRDefault="00627BF5" w:rsidP="00027CC5">
      <w:pPr>
        <w:pStyle w:val="ListParagraph"/>
        <w:numPr>
          <w:ilvl w:val="0"/>
          <w:numId w:val="10"/>
        </w:numPr>
        <w:jc w:val="both"/>
        <w:rPr>
          <w:rFonts w:ascii="Myriad Pro Light" w:hAnsi="Myriad Pro Light" w:cstheme="majorHAnsi"/>
          <w:bCs/>
        </w:rPr>
      </w:pPr>
      <w:r w:rsidRPr="00027CC5">
        <w:rPr>
          <w:rFonts w:ascii="Myriad Pro Light" w:hAnsi="Myriad Pro Light" w:cstheme="majorHAnsi"/>
          <w:bCs/>
        </w:rPr>
        <w:t>Under Section 32 of the Education Act 2002, school session times in local authority maintained schools are determined by the governing body</w:t>
      </w:r>
    </w:p>
    <w:p w14:paraId="76A52924" w14:textId="262953F3" w:rsidR="002564BB" w:rsidRPr="00027CC5" w:rsidRDefault="002564BB" w:rsidP="00027CC5">
      <w:pPr>
        <w:pStyle w:val="ListParagraph"/>
        <w:numPr>
          <w:ilvl w:val="0"/>
          <w:numId w:val="10"/>
        </w:numPr>
        <w:jc w:val="both"/>
        <w:rPr>
          <w:rFonts w:ascii="Myriad Pro Light" w:hAnsi="Myriad Pro Light" w:cstheme="majorHAnsi"/>
          <w:bCs/>
        </w:rPr>
      </w:pPr>
      <w:r w:rsidRPr="00027CC5">
        <w:rPr>
          <w:rFonts w:ascii="Myriad Pro Light" w:hAnsi="Myriad Pro Light" w:cstheme="majorHAnsi"/>
          <w:bCs/>
        </w:rPr>
        <w:t xml:space="preserve">The Government expects that state-funded mainstream schools should deliver a school week of at least 32.5 hours. </w:t>
      </w:r>
    </w:p>
    <w:bookmarkEnd w:id="0"/>
    <w:p w14:paraId="0B44978E" w14:textId="77777777" w:rsidR="00F30C1F" w:rsidRDefault="00F30C1F" w:rsidP="00A40C14">
      <w:pPr>
        <w:jc w:val="both"/>
        <w:rPr>
          <w:rFonts w:ascii="Myriad Pro" w:hAnsi="Myriad Pro" w:cstheme="majorHAnsi"/>
          <w:b/>
          <w:bCs/>
        </w:rPr>
      </w:pPr>
    </w:p>
    <w:p w14:paraId="607D6F65" w14:textId="77777777" w:rsidR="00B716B6" w:rsidRDefault="00B716B6" w:rsidP="00A40C14">
      <w:pPr>
        <w:jc w:val="both"/>
        <w:rPr>
          <w:rFonts w:ascii="Myriad Pro" w:hAnsi="Myriad Pro" w:cstheme="majorHAnsi"/>
          <w:b/>
          <w:bCs/>
        </w:rPr>
      </w:pPr>
    </w:p>
    <w:p w14:paraId="4EE2CF5F" w14:textId="77777777" w:rsidR="00B716B6" w:rsidRDefault="00B716B6" w:rsidP="00A40C14">
      <w:pPr>
        <w:jc w:val="both"/>
        <w:rPr>
          <w:rFonts w:ascii="Myriad Pro" w:hAnsi="Myriad Pro" w:cstheme="majorHAnsi"/>
          <w:b/>
          <w:bCs/>
        </w:rPr>
      </w:pPr>
    </w:p>
    <w:p w14:paraId="1C4A00BB" w14:textId="62B5BC22" w:rsidR="00A40C14" w:rsidRPr="00A40C14" w:rsidRDefault="00A40C14" w:rsidP="00A40C14">
      <w:pPr>
        <w:jc w:val="both"/>
        <w:rPr>
          <w:rFonts w:ascii="Myriad Pro" w:hAnsi="Myriad Pro" w:cstheme="majorHAnsi"/>
          <w:b/>
          <w:bCs/>
        </w:rPr>
      </w:pPr>
      <w:r w:rsidRPr="00A40C14">
        <w:rPr>
          <w:rFonts w:ascii="Myriad Pro" w:hAnsi="Myriad Pro" w:cstheme="majorHAnsi"/>
          <w:b/>
          <w:bCs/>
        </w:rPr>
        <w:lastRenderedPageBreak/>
        <w:t>Rationale for the Required Changes</w:t>
      </w:r>
      <w:r w:rsidR="00C607AD">
        <w:rPr>
          <w:rFonts w:ascii="Myriad Pro" w:hAnsi="Myriad Pro" w:cstheme="majorHAnsi"/>
          <w:b/>
          <w:bCs/>
        </w:rPr>
        <w:t xml:space="preserve"> and Next Steps</w:t>
      </w:r>
    </w:p>
    <w:p w14:paraId="457ABB42" w14:textId="5DFAFA1D" w:rsidR="00F30C1F" w:rsidRDefault="00F30C1F" w:rsidP="00A40C14">
      <w:pPr>
        <w:jc w:val="both"/>
        <w:rPr>
          <w:rFonts w:ascii="Myriad Pro Light" w:hAnsi="Myriad Pro Light" w:cstheme="majorHAnsi"/>
          <w:bCs/>
        </w:rPr>
      </w:pPr>
      <w:r>
        <w:rPr>
          <w:rFonts w:ascii="Myriad Pro Light" w:hAnsi="Myriad Pro Light" w:cstheme="majorHAnsi"/>
          <w:bCs/>
        </w:rPr>
        <w:t xml:space="preserve">The LA are required to consult on school term dates and did so </w:t>
      </w:r>
      <w:r w:rsidR="00C607AD">
        <w:rPr>
          <w:rFonts w:ascii="Myriad Pro Light" w:hAnsi="Myriad Pro Light" w:cstheme="majorHAnsi"/>
          <w:bCs/>
        </w:rPr>
        <w:t xml:space="preserve">with </w:t>
      </w:r>
      <w:r>
        <w:rPr>
          <w:rFonts w:ascii="Myriad Pro Light" w:hAnsi="Myriad Pro Light" w:cstheme="majorHAnsi"/>
          <w:bCs/>
        </w:rPr>
        <w:t xml:space="preserve">the Head and Chair of Governors of each maintained school between 16 December 2025 and 16 January 2026. We proposed four options for the academic year 2027/28 and these are details in ‘Appendix A: </w:t>
      </w:r>
      <w:r w:rsidR="0031343E">
        <w:rPr>
          <w:rFonts w:ascii="Myriad Pro Light" w:hAnsi="Myriad Pro Light" w:cstheme="majorHAnsi"/>
          <w:bCs/>
        </w:rPr>
        <w:t xml:space="preserve">Redbridge </w:t>
      </w:r>
      <w:r>
        <w:rPr>
          <w:rFonts w:ascii="Myriad Pro Light" w:hAnsi="Myriad Pro Light" w:cstheme="majorHAnsi"/>
          <w:bCs/>
        </w:rPr>
        <w:t>School Term Dates</w:t>
      </w:r>
      <w:r w:rsidR="00C607AD">
        <w:rPr>
          <w:rFonts w:ascii="Myriad Pro Light" w:hAnsi="Myriad Pro Light" w:cstheme="majorHAnsi"/>
          <w:bCs/>
        </w:rPr>
        <w:t xml:space="preserve"> 2027/28’</w:t>
      </w:r>
      <w:r>
        <w:rPr>
          <w:rFonts w:ascii="Myriad Pro Light" w:hAnsi="Myriad Pro Light" w:cstheme="majorHAnsi"/>
          <w:bCs/>
        </w:rPr>
        <w:t>. We propose</w:t>
      </w:r>
      <w:r w:rsidR="00F501D2">
        <w:rPr>
          <w:rFonts w:ascii="Myriad Pro Light" w:hAnsi="Myriad Pro Light" w:cstheme="majorHAnsi"/>
          <w:bCs/>
        </w:rPr>
        <w:t xml:space="preserve"> that we finalise the dates provided below (option 4)</w:t>
      </w:r>
      <w:r w:rsidR="00C607AD">
        <w:rPr>
          <w:rFonts w:ascii="Myriad Pro Light" w:hAnsi="Myriad Pro Light" w:cstheme="majorHAnsi"/>
          <w:bCs/>
        </w:rPr>
        <w:t>, as the preferred option for 47.6% of respondents:</w:t>
      </w:r>
    </w:p>
    <w:p w14:paraId="6DEF28AE" w14:textId="7601DFAB" w:rsidR="00C607AD" w:rsidRPr="00C607AD" w:rsidRDefault="00C607AD" w:rsidP="00C607AD">
      <w:pPr>
        <w:pStyle w:val="ListParagraph"/>
        <w:numPr>
          <w:ilvl w:val="0"/>
          <w:numId w:val="13"/>
        </w:numPr>
        <w:rPr>
          <w:rFonts w:ascii="Myriad Pro Light" w:hAnsi="Myriad Pro Light" w:cstheme="majorHAnsi"/>
          <w:bCs/>
        </w:rPr>
      </w:pPr>
      <w:r w:rsidRPr="00C607AD">
        <w:rPr>
          <w:rFonts w:ascii="Myriad Pro Light" w:hAnsi="Myriad Pro Light" w:cstheme="majorHAnsi"/>
          <w:bCs/>
        </w:rPr>
        <w:t>Thu 2 Sep to Fri 17 Dec 2027 (Half term Mon 25 Oct to Fri 29 Oct 2027)</w:t>
      </w:r>
    </w:p>
    <w:p w14:paraId="7C1BFDF2" w14:textId="21DDA936" w:rsidR="00C607AD" w:rsidRPr="00C607AD" w:rsidRDefault="00C607AD" w:rsidP="00C607AD">
      <w:pPr>
        <w:pStyle w:val="ListParagraph"/>
        <w:numPr>
          <w:ilvl w:val="0"/>
          <w:numId w:val="13"/>
        </w:numPr>
        <w:rPr>
          <w:rFonts w:ascii="Myriad Pro Light" w:hAnsi="Myriad Pro Light" w:cstheme="majorHAnsi"/>
          <w:bCs/>
        </w:rPr>
      </w:pPr>
      <w:r w:rsidRPr="00C607AD">
        <w:rPr>
          <w:rFonts w:ascii="Myriad Pro Light" w:hAnsi="Myriad Pro Light" w:cstheme="majorHAnsi"/>
          <w:bCs/>
        </w:rPr>
        <w:t>Tue 4 Jan to Fri 7 Apr 2028 (Half term Mon 14 Feb to Fri 18 Feb 2028)</w:t>
      </w:r>
    </w:p>
    <w:p w14:paraId="2C1C3AD9" w14:textId="645A005D" w:rsidR="00C607AD" w:rsidRPr="00C607AD" w:rsidRDefault="00C607AD" w:rsidP="00C607AD">
      <w:pPr>
        <w:pStyle w:val="ListParagraph"/>
        <w:numPr>
          <w:ilvl w:val="0"/>
          <w:numId w:val="13"/>
        </w:numPr>
        <w:rPr>
          <w:rFonts w:ascii="Myriad Pro Light" w:hAnsi="Myriad Pro Light" w:cstheme="majorHAnsi"/>
          <w:bCs/>
        </w:rPr>
      </w:pPr>
      <w:r w:rsidRPr="00C607AD">
        <w:rPr>
          <w:rFonts w:ascii="Myriad Pro Light" w:hAnsi="Myriad Pro Light" w:cstheme="majorHAnsi"/>
          <w:bCs/>
        </w:rPr>
        <w:t>Mon 24 Apr to Fri 21 Jul 2028 (Half term Mon 29 May to Fri 2 Jun 2028)</w:t>
      </w:r>
    </w:p>
    <w:p w14:paraId="3E120083" w14:textId="617F10DE" w:rsidR="00C607AD" w:rsidRPr="00C607AD" w:rsidRDefault="00C607AD" w:rsidP="00C607AD">
      <w:pPr>
        <w:jc w:val="both"/>
        <w:rPr>
          <w:rFonts w:ascii="Myriad Pro Light" w:hAnsi="Myriad Pro Light" w:cstheme="majorHAnsi"/>
          <w:bCs/>
        </w:rPr>
      </w:pPr>
      <w:r w:rsidRPr="00C607AD">
        <w:rPr>
          <w:rFonts w:ascii="Myriad Pro Light" w:hAnsi="Myriad Pro Light" w:cstheme="majorHAnsi"/>
          <w:bCs/>
        </w:rPr>
        <w:t>C</w:t>
      </w:r>
      <w:r w:rsidR="00B716B6">
        <w:rPr>
          <w:rFonts w:ascii="Myriad Pro Light" w:hAnsi="Myriad Pro Light" w:cstheme="majorHAnsi"/>
          <w:bCs/>
        </w:rPr>
        <w:t>L</w:t>
      </w:r>
      <w:r w:rsidRPr="00C607AD">
        <w:rPr>
          <w:rFonts w:ascii="Myriad Pro Light" w:hAnsi="Myriad Pro Light" w:cstheme="majorHAnsi"/>
          <w:bCs/>
        </w:rPr>
        <w:t xml:space="preserve">T are requested to consider the School Term Dates 2027/28 consultation and outcomes in Appendix A and are requested to agree the proposal to implement option 4. Once dates are confirmed these will be published on </w:t>
      </w:r>
      <w:hyperlink r:id="rId8" w:history="1">
        <w:r w:rsidRPr="00C607AD">
          <w:rPr>
            <w:rStyle w:val="Hyperlink"/>
            <w:rFonts w:ascii="Myriad Pro Light" w:hAnsi="Myriad Pro Light" w:cstheme="majorHAnsi"/>
            <w:bCs/>
          </w:rPr>
          <w:t>www.redbridge.gov.uk</w:t>
        </w:r>
      </w:hyperlink>
      <w:r w:rsidRPr="00C607AD">
        <w:rPr>
          <w:rFonts w:ascii="Myriad Pro Light" w:hAnsi="Myriad Pro Light" w:cstheme="majorHAnsi"/>
          <w:bCs/>
        </w:rPr>
        <w:t xml:space="preserve"> alongside the current and next academic year term dates. </w:t>
      </w:r>
    </w:p>
    <w:p w14:paraId="0625DFBA" w14:textId="77777777" w:rsidR="0031343E" w:rsidRDefault="0031343E" w:rsidP="00A40C14">
      <w:pPr>
        <w:jc w:val="both"/>
        <w:rPr>
          <w:rFonts w:ascii="Myriad Pro Light" w:hAnsi="Myriad Pro Light" w:cstheme="majorHAnsi"/>
          <w:bCs/>
        </w:rPr>
      </w:pPr>
    </w:p>
    <w:sectPr w:rsidR="0031343E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27463" w14:textId="77777777" w:rsidR="00571B84" w:rsidRDefault="00571B84" w:rsidP="00091EA4">
      <w:pPr>
        <w:spacing w:after="0" w:line="240" w:lineRule="auto"/>
      </w:pPr>
      <w:r>
        <w:separator/>
      </w:r>
    </w:p>
  </w:endnote>
  <w:endnote w:type="continuationSeparator" w:id="0">
    <w:p w14:paraId="43E36C25" w14:textId="77777777" w:rsidR="00571B84" w:rsidRDefault="00571B84" w:rsidP="00091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09F" w:csb1="00000000"/>
  </w:font>
  <w:font w:name="Myriad Pro Light">
    <w:panose1 w:val="020B0403030403020204"/>
    <w:charset w:val="00"/>
    <w:family w:val="swiss"/>
    <w:notTrueType/>
    <w:pitch w:val="variable"/>
    <w:sig w:usb0="A00002AF" w:usb1="50002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8071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500921" w14:textId="42505E78" w:rsidR="003A1025" w:rsidRDefault="003A102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47C7837" w14:textId="77777777" w:rsidR="003A1025" w:rsidRDefault="003A10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35599" w14:textId="77777777" w:rsidR="00571B84" w:rsidRDefault="00571B84" w:rsidP="00091EA4">
      <w:pPr>
        <w:spacing w:after="0" w:line="240" w:lineRule="auto"/>
      </w:pPr>
      <w:r>
        <w:separator/>
      </w:r>
    </w:p>
  </w:footnote>
  <w:footnote w:type="continuationSeparator" w:id="0">
    <w:p w14:paraId="7FF3FF97" w14:textId="77777777" w:rsidR="00571B84" w:rsidRDefault="00571B84" w:rsidP="00091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10DFA" w14:textId="384EC0F9" w:rsidR="00091EA4" w:rsidRDefault="00091EA4" w:rsidP="00091EA4">
    <w:pPr>
      <w:pStyle w:val="Header"/>
      <w:jc w:val="right"/>
    </w:pPr>
    <w:r>
      <w:rPr>
        <w:noProof/>
      </w:rPr>
      <w:drawing>
        <wp:inline distT="0" distB="0" distL="0" distR="0" wp14:anchorId="42524745" wp14:editId="5A93DBC1">
          <wp:extent cx="1997927" cy="819150"/>
          <wp:effectExtent l="0" t="0" r="2540" b="0"/>
          <wp:docPr id="229455899" name="Picture 7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9455899" name="Picture 7" descr="A close-up of a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3214" cy="8213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12ABC2A" w14:textId="77777777" w:rsidR="00091EA4" w:rsidRDefault="00091E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E5CD7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5F6631"/>
    <w:multiLevelType w:val="hybridMultilevel"/>
    <w:tmpl w:val="588EDC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625E8"/>
    <w:multiLevelType w:val="hybridMultilevel"/>
    <w:tmpl w:val="CF8257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32672"/>
    <w:multiLevelType w:val="hybridMultilevel"/>
    <w:tmpl w:val="3B326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4D462A"/>
    <w:multiLevelType w:val="hybridMultilevel"/>
    <w:tmpl w:val="035C2E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D9526B"/>
    <w:multiLevelType w:val="hybridMultilevel"/>
    <w:tmpl w:val="48B837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2C5B89"/>
    <w:multiLevelType w:val="hybridMultilevel"/>
    <w:tmpl w:val="DAF8F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524808"/>
    <w:multiLevelType w:val="hybridMultilevel"/>
    <w:tmpl w:val="1608A140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F9A26A8"/>
    <w:multiLevelType w:val="hybridMultilevel"/>
    <w:tmpl w:val="E14261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2916EB"/>
    <w:multiLevelType w:val="hybridMultilevel"/>
    <w:tmpl w:val="E1F28A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E93772"/>
    <w:multiLevelType w:val="hybridMultilevel"/>
    <w:tmpl w:val="8ABA7F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0C4C2D"/>
    <w:multiLevelType w:val="hybridMultilevel"/>
    <w:tmpl w:val="2430A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9642C9"/>
    <w:multiLevelType w:val="hybridMultilevel"/>
    <w:tmpl w:val="CD3E71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F167B4"/>
    <w:multiLevelType w:val="hybridMultilevel"/>
    <w:tmpl w:val="45844B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2838234">
    <w:abstractNumId w:val="0"/>
  </w:num>
  <w:num w:numId="2" w16cid:durableId="1899509046">
    <w:abstractNumId w:val="3"/>
  </w:num>
  <w:num w:numId="3" w16cid:durableId="1900361174">
    <w:abstractNumId w:val="1"/>
  </w:num>
  <w:num w:numId="4" w16cid:durableId="120852539">
    <w:abstractNumId w:val="9"/>
  </w:num>
  <w:num w:numId="5" w16cid:durableId="293144772">
    <w:abstractNumId w:val="2"/>
  </w:num>
  <w:num w:numId="6" w16cid:durableId="2028097396">
    <w:abstractNumId w:val="11"/>
  </w:num>
  <w:num w:numId="7" w16cid:durableId="1799835013">
    <w:abstractNumId w:val="5"/>
  </w:num>
  <w:num w:numId="8" w16cid:durableId="780999987">
    <w:abstractNumId w:val="12"/>
  </w:num>
  <w:num w:numId="9" w16cid:durableId="1000502254">
    <w:abstractNumId w:val="6"/>
  </w:num>
  <w:num w:numId="10" w16cid:durableId="558441115">
    <w:abstractNumId w:val="10"/>
  </w:num>
  <w:num w:numId="11" w16cid:durableId="1609972507">
    <w:abstractNumId w:val="4"/>
  </w:num>
  <w:num w:numId="12" w16cid:durableId="455150183">
    <w:abstractNumId w:val="8"/>
  </w:num>
  <w:num w:numId="13" w16cid:durableId="2135249624">
    <w:abstractNumId w:val="13"/>
  </w:num>
  <w:num w:numId="14" w16cid:durableId="18059302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EA4"/>
    <w:rsid w:val="00027CC5"/>
    <w:rsid w:val="00080AE9"/>
    <w:rsid w:val="0008294E"/>
    <w:rsid w:val="00087135"/>
    <w:rsid w:val="00091EA4"/>
    <w:rsid w:val="000975A7"/>
    <w:rsid w:val="001B12CE"/>
    <w:rsid w:val="00203F3C"/>
    <w:rsid w:val="00221DDF"/>
    <w:rsid w:val="002564BB"/>
    <w:rsid w:val="00274C26"/>
    <w:rsid w:val="002B35B1"/>
    <w:rsid w:val="002D748F"/>
    <w:rsid w:val="002F75FA"/>
    <w:rsid w:val="0031343E"/>
    <w:rsid w:val="003A1025"/>
    <w:rsid w:val="004161B1"/>
    <w:rsid w:val="00462A1B"/>
    <w:rsid w:val="004B38AF"/>
    <w:rsid w:val="00571B84"/>
    <w:rsid w:val="005A759C"/>
    <w:rsid w:val="00627BF5"/>
    <w:rsid w:val="00677623"/>
    <w:rsid w:val="006D14B6"/>
    <w:rsid w:val="006D5A55"/>
    <w:rsid w:val="00823AB0"/>
    <w:rsid w:val="0095196A"/>
    <w:rsid w:val="009C2021"/>
    <w:rsid w:val="009C755D"/>
    <w:rsid w:val="009E4677"/>
    <w:rsid w:val="00A37EF8"/>
    <w:rsid w:val="00A40C14"/>
    <w:rsid w:val="00A91882"/>
    <w:rsid w:val="00AE4CA2"/>
    <w:rsid w:val="00AF49A1"/>
    <w:rsid w:val="00B716B6"/>
    <w:rsid w:val="00B95547"/>
    <w:rsid w:val="00BA3142"/>
    <w:rsid w:val="00C607AD"/>
    <w:rsid w:val="00C60EE2"/>
    <w:rsid w:val="00D3329D"/>
    <w:rsid w:val="00DD4951"/>
    <w:rsid w:val="00E13E4B"/>
    <w:rsid w:val="00E76837"/>
    <w:rsid w:val="00EA3308"/>
    <w:rsid w:val="00EC53E4"/>
    <w:rsid w:val="00F30C1F"/>
    <w:rsid w:val="00F501D2"/>
    <w:rsid w:val="00F775DC"/>
    <w:rsid w:val="00FE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24B11"/>
  <w15:chartTrackingRefBased/>
  <w15:docId w15:val="{E0EA2F90-DAE1-4B71-9120-B978B7D14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7AD"/>
  </w:style>
  <w:style w:type="paragraph" w:styleId="Heading1">
    <w:name w:val="heading 1"/>
    <w:basedOn w:val="Normal"/>
    <w:next w:val="Normal"/>
    <w:link w:val="Heading1Char"/>
    <w:uiPriority w:val="9"/>
    <w:qFormat/>
    <w:rsid w:val="00091E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1E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1E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1E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1E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1E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1E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1E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1E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1E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91E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1E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1E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1E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1E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1E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1E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1E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1E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1E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1E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1E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1E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1E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091E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1E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E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E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1EA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91E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1EA4"/>
  </w:style>
  <w:style w:type="paragraph" w:styleId="Footer">
    <w:name w:val="footer"/>
    <w:basedOn w:val="Normal"/>
    <w:link w:val="FooterChar"/>
    <w:uiPriority w:val="99"/>
    <w:unhideWhenUsed/>
    <w:rsid w:val="00091E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1EA4"/>
  </w:style>
  <w:style w:type="character" w:customStyle="1" w:styleId="wacimagecontainer">
    <w:name w:val="wacimagecontainer"/>
    <w:basedOn w:val="DefaultParagraphFont"/>
    <w:rsid w:val="00091EA4"/>
  </w:style>
  <w:style w:type="table" w:styleId="TableGrid">
    <w:name w:val="Table Grid"/>
    <w:basedOn w:val="TableNormal"/>
    <w:uiPriority w:val="59"/>
    <w:rsid w:val="00091EA4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unhideWhenUsed/>
    <w:rsid w:val="00091EA4"/>
    <w:pPr>
      <w:numPr>
        <w:numId w:val="1"/>
      </w:numPr>
      <w:spacing w:after="200" w:line="276" w:lineRule="auto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21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E13E4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3E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dbridge.gov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3BD406-11BE-48D6-B796-F59C525CD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380</Words>
  <Characters>2054</Characters>
  <Application>Microsoft Office Word</Application>
  <DocSecurity>0</DocSecurity>
  <Lines>54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Springer</dc:creator>
  <cp:keywords/>
  <dc:description/>
  <cp:lastModifiedBy>Ruth Newell</cp:lastModifiedBy>
  <cp:revision>2</cp:revision>
  <cp:lastPrinted>2026-01-21T12:35:00Z</cp:lastPrinted>
  <dcterms:created xsi:type="dcterms:W3CDTF">2026-09-02T07:45:00Z</dcterms:created>
  <dcterms:modified xsi:type="dcterms:W3CDTF">2026-09-02T07:45:00Z</dcterms:modified>
</cp:coreProperties>
</file>